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F5FD9" w14:textId="77777777" w:rsidR="00354B04" w:rsidRDefault="00A61865" w:rsidP="006A73BA">
      <w:pPr>
        <w:jc w:val="center"/>
        <w:rPr>
          <w:sz w:val="36"/>
        </w:rPr>
      </w:pPr>
      <w:r>
        <w:rPr>
          <w:noProof/>
          <w:sz w:val="36"/>
          <w14:ligatures w14:val="none"/>
          <w14:cntxtAlts w14:val="0"/>
        </w:rPr>
        <w:drawing>
          <wp:anchor distT="0" distB="0" distL="114300" distR="114300" simplePos="0" relativeHeight="251656704" behindDoc="1" locked="0" layoutInCell="1" allowOverlap="1" wp14:anchorId="38515CF1" wp14:editId="246758E7">
            <wp:simplePos x="0" y="0"/>
            <wp:positionH relativeFrom="column">
              <wp:posOffset>1994535</wp:posOffset>
            </wp:positionH>
            <wp:positionV relativeFrom="paragraph">
              <wp:posOffset>-360680</wp:posOffset>
            </wp:positionV>
            <wp:extent cx="2495550" cy="2847340"/>
            <wp:effectExtent l="0" t="0" r="0" b="0"/>
            <wp:wrapNone/>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5550" cy="2847340"/>
                    </a:xfrm>
                    <a:prstGeom prst="rect">
                      <a:avLst/>
                    </a:prstGeom>
                    <a:noFill/>
                  </pic:spPr>
                </pic:pic>
              </a:graphicData>
            </a:graphic>
            <wp14:sizeRelH relativeFrom="page">
              <wp14:pctWidth>0</wp14:pctWidth>
            </wp14:sizeRelH>
            <wp14:sizeRelV relativeFrom="page">
              <wp14:pctHeight>0</wp14:pctHeight>
            </wp14:sizeRelV>
          </wp:anchor>
        </w:drawing>
      </w:r>
      <w:r w:rsidR="009B7E2F">
        <w:rPr>
          <w:noProof/>
          <w:sz w:val="36"/>
          <w14:ligatures w14:val="none"/>
          <w14:cntxtAlts w14:val="0"/>
        </w:rPr>
        <w:drawing>
          <wp:anchor distT="0" distB="0" distL="114300" distR="114300" simplePos="0" relativeHeight="251655680" behindDoc="1" locked="0" layoutInCell="1" allowOverlap="1" wp14:anchorId="2BCA571B" wp14:editId="139E295D">
            <wp:simplePos x="0" y="0"/>
            <wp:positionH relativeFrom="column">
              <wp:posOffset>-933450</wp:posOffset>
            </wp:positionH>
            <wp:positionV relativeFrom="paragraph">
              <wp:posOffset>-884555</wp:posOffset>
            </wp:positionV>
            <wp:extent cx="716280" cy="11201400"/>
            <wp:effectExtent l="0" t="0" r="762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6280" cy="11201400"/>
                    </a:xfrm>
                    <a:prstGeom prst="rect">
                      <a:avLst/>
                    </a:prstGeom>
                    <a:noFill/>
                  </pic:spPr>
                </pic:pic>
              </a:graphicData>
            </a:graphic>
            <wp14:sizeRelH relativeFrom="page">
              <wp14:pctWidth>0</wp14:pctWidth>
            </wp14:sizeRelH>
            <wp14:sizeRelV relativeFrom="page">
              <wp14:pctHeight>0</wp14:pctHeight>
            </wp14:sizeRelV>
          </wp:anchor>
        </w:drawing>
      </w:r>
      <w:r w:rsidR="009B7E2F" w:rsidRPr="00E03C2A">
        <w:rPr>
          <w:noProof/>
          <w:color w:val="auto"/>
          <w:kern w:val="0"/>
          <w:sz w:val="44"/>
          <w:szCs w:val="24"/>
          <w14:ligatures w14:val="none"/>
          <w14:cntxtAlts w14:val="0"/>
        </w:rPr>
        <w:drawing>
          <wp:inline distT="0" distB="0" distL="0" distR="0" wp14:anchorId="1F88702B" wp14:editId="5043E7AE">
            <wp:extent cx="5684520" cy="666468"/>
            <wp:effectExtent l="0" t="0" r="0" b="63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4520" cy="666468"/>
                    </a:xfrm>
                    <a:prstGeom prst="rect">
                      <a:avLst/>
                    </a:prstGeom>
                    <a:noFill/>
                  </pic:spPr>
                </pic:pic>
              </a:graphicData>
            </a:graphic>
          </wp:inline>
        </w:drawing>
      </w:r>
    </w:p>
    <w:p w14:paraId="52FCC3C6" w14:textId="77777777" w:rsidR="0055052F" w:rsidRPr="0055052F" w:rsidRDefault="0055052F" w:rsidP="008B5310">
      <w:pPr>
        <w:jc w:val="center"/>
        <w:rPr>
          <w:b/>
          <w:sz w:val="22"/>
          <w:szCs w:val="22"/>
        </w:rPr>
      </w:pPr>
    </w:p>
    <w:p w14:paraId="45EF68C2" w14:textId="148B2C8A" w:rsidR="008B5310" w:rsidRDefault="008B5310" w:rsidP="008B5310">
      <w:pPr>
        <w:jc w:val="center"/>
        <w:rPr>
          <w:b/>
          <w:sz w:val="36"/>
        </w:rPr>
      </w:pPr>
      <w:r w:rsidRPr="00341A96">
        <w:rPr>
          <w:b/>
          <w:noProof/>
          <w:color w:val="auto"/>
          <w:kern w:val="0"/>
          <w:sz w:val="44"/>
          <w:szCs w:val="24"/>
          <w14:ligatures w14:val="none"/>
          <w14:cntxtAlts w14:val="0"/>
        </w:rPr>
        <w:drawing>
          <wp:anchor distT="0" distB="0" distL="114300" distR="114300" simplePos="0" relativeHeight="251659776" behindDoc="0" locked="0" layoutInCell="1" allowOverlap="1" wp14:anchorId="581BD1AE" wp14:editId="3E47E763">
            <wp:simplePos x="0" y="0"/>
            <wp:positionH relativeFrom="column">
              <wp:posOffset>5001895</wp:posOffset>
            </wp:positionH>
            <wp:positionV relativeFrom="paragraph">
              <wp:posOffset>10021570</wp:posOffset>
            </wp:positionV>
            <wp:extent cx="2339975" cy="612140"/>
            <wp:effectExtent l="0" t="0" r="3175" b="0"/>
            <wp:wrapNone/>
            <wp:docPr id="9" name="Immagin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975" cy="612140"/>
                    </a:xfrm>
                    <a:prstGeom prst="rect">
                      <a:avLst/>
                    </a:prstGeom>
                    <a:noFill/>
                  </pic:spPr>
                </pic:pic>
              </a:graphicData>
            </a:graphic>
            <wp14:sizeRelH relativeFrom="page">
              <wp14:pctWidth>0</wp14:pctWidth>
            </wp14:sizeRelH>
            <wp14:sizeRelV relativeFrom="page">
              <wp14:pctHeight>0</wp14:pctHeight>
            </wp14:sizeRelV>
          </wp:anchor>
        </w:drawing>
      </w:r>
      <w:r w:rsidRPr="00905F2F">
        <w:rPr>
          <w:b/>
          <w:sz w:val="36"/>
        </w:rPr>
        <w:t xml:space="preserve">Roma – </w:t>
      </w:r>
      <w:r>
        <w:rPr>
          <w:b/>
          <w:color w:val="222222"/>
          <w:sz w:val="36"/>
          <w:lang w:val="de-DE"/>
        </w:rPr>
        <w:t>Stadio Olimpico</w:t>
      </w:r>
      <w:r w:rsidR="006F6864">
        <w:rPr>
          <w:b/>
          <w:color w:val="222222"/>
          <w:sz w:val="36"/>
          <w:lang w:val="de-DE"/>
        </w:rPr>
        <w:t xml:space="preserve">, </w:t>
      </w:r>
      <w:r w:rsidR="00653F94">
        <w:rPr>
          <w:b/>
          <w:color w:val="222222"/>
          <w:sz w:val="36"/>
          <w:lang w:val="de-DE"/>
        </w:rPr>
        <w:t xml:space="preserve">15 </w:t>
      </w:r>
      <w:proofErr w:type="spellStart"/>
      <w:r w:rsidR="00653F94">
        <w:rPr>
          <w:b/>
          <w:color w:val="222222"/>
          <w:sz w:val="36"/>
          <w:lang w:val="de-DE"/>
        </w:rPr>
        <w:t>settembre</w:t>
      </w:r>
      <w:proofErr w:type="spellEnd"/>
      <w:r w:rsidR="004574AB">
        <w:rPr>
          <w:b/>
          <w:sz w:val="36"/>
        </w:rPr>
        <w:t xml:space="preserve"> 2022 </w:t>
      </w:r>
      <w:r w:rsidRPr="00905F2F">
        <w:rPr>
          <w:b/>
          <w:sz w:val="36"/>
        </w:rPr>
        <w:t xml:space="preserve">– </w:t>
      </w:r>
      <w:r>
        <w:rPr>
          <w:b/>
          <w:sz w:val="36"/>
        </w:rPr>
        <w:t xml:space="preserve">ore </w:t>
      </w:r>
      <w:r w:rsidR="00B10CFE">
        <w:rPr>
          <w:b/>
          <w:sz w:val="36"/>
        </w:rPr>
        <w:t>21</w:t>
      </w:r>
      <w:r w:rsidR="00A3170C">
        <w:rPr>
          <w:b/>
          <w:sz w:val="36"/>
        </w:rPr>
        <w:t>:00</w:t>
      </w:r>
    </w:p>
    <w:p w14:paraId="0C92AE8D" w14:textId="77777777" w:rsidR="00CE2037" w:rsidRPr="00CE2037" w:rsidRDefault="00CE2037" w:rsidP="008B5310">
      <w:pPr>
        <w:jc w:val="center"/>
        <w:rPr>
          <w:b/>
          <w:sz w:val="16"/>
          <w:szCs w:val="16"/>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734"/>
        <w:gridCol w:w="3434"/>
      </w:tblGrid>
      <w:tr w:rsidR="00A93ED3" w14:paraId="504B3C4D" w14:textId="77777777" w:rsidTr="001574A3">
        <w:trPr>
          <w:trHeight w:val="1917"/>
          <w:jc w:val="center"/>
        </w:trPr>
        <w:tc>
          <w:tcPr>
            <w:tcW w:w="3745" w:type="dxa"/>
            <w:vAlign w:val="center"/>
          </w:tcPr>
          <w:p w14:paraId="766513E3" w14:textId="77777777" w:rsidR="006A73BA" w:rsidRDefault="00A3170C" w:rsidP="006A73BA">
            <w:pPr>
              <w:jc w:val="center"/>
              <w:rPr>
                <w:b/>
                <w:sz w:val="36"/>
              </w:rPr>
            </w:pPr>
            <w:r w:rsidRPr="00A3170C">
              <w:rPr>
                <w:rFonts w:ascii="Arial Unicode MS" w:eastAsia="Arial Unicode MS" w:hAnsi="Arial Unicode MS" w:cs="Arial Unicode MS"/>
                <w:b/>
                <w:noProof/>
                <w:color w:val="FF0000"/>
                <w:sz w:val="32"/>
              </w:rPr>
              <mc:AlternateContent>
                <mc:Choice Requires="wps">
                  <w:drawing>
                    <wp:anchor distT="0" distB="0" distL="114300" distR="114300" simplePos="0" relativeHeight="251656704" behindDoc="0" locked="0" layoutInCell="1" allowOverlap="1" wp14:anchorId="67849F5F" wp14:editId="26F50FC3">
                      <wp:simplePos x="0" y="0"/>
                      <wp:positionH relativeFrom="column">
                        <wp:posOffset>355600</wp:posOffset>
                      </wp:positionH>
                      <wp:positionV relativeFrom="paragraph">
                        <wp:posOffset>907415</wp:posOffset>
                      </wp:positionV>
                      <wp:extent cx="1662429" cy="450214"/>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29" cy="450214"/>
                              </a:xfrm>
                              <a:prstGeom prst="rect">
                                <a:avLst/>
                              </a:prstGeom>
                              <a:noFill/>
                              <a:ln w="9525">
                                <a:noFill/>
                                <a:miter lim="800000"/>
                                <a:headEnd/>
                                <a:tailEnd/>
                              </a:ln>
                            </wps:spPr>
                            <wps:txbx>
                              <w:txbxContent>
                                <w:p w14:paraId="73A099A5" w14:textId="73B3DA4D" w:rsidR="00977E13" w:rsidRDefault="00930388" w:rsidP="00930388">
                                  <w:pPr>
                                    <w:ind w:left="-426" w:right="-235"/>
                                    <w:jc w:val="center"/>
                                  </w:pPr>
                                  <w:r>
                                    <w:rPr>
                                      <w:rFonts w:ascii="Arial Unicode MS" w:eastAsia="Arial Unicode MS" w:hAnsi="Arial Unicode MS" w:cs="Arial Unicode MS"/>
                                      <w:b/>
                                      <w:color w:val="FF0000"/>
                                      <w:sz w:val="32"/>
                                    </w:rPr>
                                    <w:t xml:space="preserve">A.S. </w:t>
                                  </w:r>
                                  <w:r w:rsidR="00B10CFE">
                                    <w:rPr>
                                      <w:rFonts w:ascii="Arial Unicode MS" w:eastAsia="Arial Unicode MS" w:hAnsi="Arial Unicode MS" w:cs="Arial Unicode MS"/>
                                      <w:b/>
                                      <w:color w:val="FF0000"/>
                                      <w:sz w:val="32"/>
                                    </w:rPr>
                                    <w:t>ROMA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49F5F" id="_x0000_t202" coordsize="21600,21600" o:spt="202" path="m,l,21600r21600,l21600,xe">
                      <v:stroke joinstyle="miter"/>
                      <v:path gradientshapeok="t" o:connecttype="rect"/>
                    </v:shapetype>
                    <v:shape id="Casella di testo 2" o:spid="_x0000_s1026" type="#_x0000_t202" style="position:absolute;left:0;text-align:left;margin-left:28pt;margin-top:71.45pt;width:130.9pt;height:3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" filled="f" stroked="f">
                      <v:textbox>
                        <w:txbxContent>
                          <w:p w14:paraId="73A099A5" w14:textId="73B3DA4D" w:rsidR="00977E13" w:rsidRDefault="00930388" w:rsidP="00930388">
                            <w:pPr>
                              <w:ind w:left="-426" w:right="-235"/>
                              <w:jc w:val="center"/>
                            </w:pPr>
                            <w:r>
                              <w:rPr>
                                <w:rFonts w:ascii="Arial Unicode MS" w:eastAsia="Arial Unicode MS" w:hAnsi="Arial Unicode MS" w:cs="Arial Unicode MS"/>
                                <w:b/>
                                <w:color w:val="FF0000"/>
                                <w:sz w:val="32"/>
                              </w:rPr>
                              <w:t xml:space="preserve">A.S. </w:t>
                            </w:r>
                            <w:r w:rsidR="00B10CFE">
                              <w:rPr>
                                <w:rFonts w:ascii="Arial Unicode MS" w:eastAsia="Arial Unicode MS" w:hAnsi="Arial Unicode MS" w:cs="Arial Unicode MS"/>
                                <w:b/>
                                <w:color w:val="FF0000"/>
                                <w:sz w:val="32"/>
                              </w:rPr>
                              <w:t>ROMA</w:t>
                            </w:r>
                          </w:p>
                        </w:txbxContent>
                      </v:textbox>
                    </v:shape>
                  </w:pict>
                </mc:Fallback>
              </mc:AlternateContent>
            </w:r>
            <w:r w:rsidR="0043101C" w:rsidRPr="00341A96">
              <w:rPr>
                <w:b/>
                <w:noProof/>
                <w:color w:val="auto"/>
                <w:kern w:val="0"/>
                <w:sz w:val="44"/>
                <w:szCs w:val="24"/>
                <w14:ligatures w14:val="none"/>
                <w14:cntxtAlts w14:val="0"/>
              </w:rPr>
              <w:drawing>
                <wp:anchor distT="0" distB="0" distL="114300" distR="114300" simplePos="0" relativeHeight="251652608" behindDoc="0" locked="0" layoutInCell="1" allowOverlap="1" wp14:anchorId="4FB569F2" wp14:editId="07E99490">
                  <wp:simplePos x="0" y="0"/>
                  <wp:positionH relativeFrom="column">
                    <wp:posOffset>5001895</wp:posOffset>
                  </wp:positionH>
                  <wp:positionV relativeFrom="paragraph">
                    <wp:posOffset>10021570</wp:posOffset>
                  </wp:positionV>
                  <wp:extent cx="2339975" cy="612140"/>
                  <wp:effectExtent l="0" t="0" r="3175" b="0"/>
                  <wp:wrapNone/>
                  <wp:docPr id="38" name="Immagine 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975" cy="612140"/>
                          </a:xfrm>
                          <a:prstGeom prst="rect">
                            <a:avLst/>
                          </a:prstGeom>
                          <a:noFill/>
                        </pic:spPr>
                      </pic:pic>
                    </a:graphicData>
                  </a:graphic>
                  <wp14:sizeRelH relativeFrom="page">
                    <wp14:pctWidth>0</wp14:pctWidth>
                  </wp14:sizeRelH>
                  <wp14:sizeRelV relativeFrom="page">
                    <wp14:pctHeight>0</wp14:pctHeight>
                  </wp14:sizeRelV>
                </wp:anchor>
              </w:drawing>
            </w:r>
            <w:r w:rsidR="00B10CFE">
              <w:rPr>
                <w:b/>
                <w:noProof/>
                <w:sz w:val="36"/>
                <w14:ligatures w14:val="none"/>
                <w14:cntxtAlts w14:val="0"/>
              </w:rPr>
              <w:drawing>
                <wp:inline distT="0" distB="0" distL="0" distR="0" wp14:anchorId="22F2E463" wp14:editId="12B55D77">
                  <wp:extent cx="779145" cy="922351"/>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319" cy="953336"/>
                          </a:xfrm>
                          <a:prstGeom prst="rect">
                            <a:avLst/>
                          </a:prstGeom>
                          <a:noFill/>
                        </pic:spPr>
                      </pic:pic>
                    </a:graphicData>
                  </a:graphic>
                </wp:inline>
              </w:drawing>
            </w:r>
          </w:p>
        </w:tc>
        <w:tc>
          <w:tcPr>
            <w:tcW w:w="2734" w:type="dxa"/>
            <w:vAlign w:val="center"/>
          </w:tcPr>
          <w:p w14:paraId="1EB8E992" w14:textId="70708924" w:rsidR="003146A6" w:rsidRPr="00A61865" w:rsidRDefault="003146A6" w:rsidP="007104CA">
            <w:pPr>
              <w:rPr>
                <w:b/>
                <w:sz w:val="2"/>
              </w:rPr>
            </w:pPr>
          </w:p>
          <w:p w14:paraId="36E5547D" w14:textId="694CF12A" w:rsidR="003146A6" w:rsidRDefault="006F1ACF" w:rsidP="004C7C08">
            <w:pPr>
              <w:ind w:left="-526"/>
              <w:jc w:val="center"/>
              <w:rPr>
                <w:b/>
                <w:sz w:val="36"/>
              </w:rPr>
            </w:pPr>
            <w:r>
              <w:object w:dxaOrig="5145" w:dyaOrig="7425" w14:anchorId="1DD97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01.45pt;height:136.5pt" o:ole="">
                  <v:imagedata r:id="rId12" o:title=""/>
                </v:shape>
                <o:OLEObject Type="Embed" ProgID="PBrush" ShapeID="_x0000_i1260" DrawAspect="Content" ObjectID="_1724079130" r:id="rId13"/>
              </w:object>
            </w:r>
          </w:p>
        </w:tc>
        <w:tc>
          <w:tcPr>
            <w:tcW w:w="3434" w:type="dxa"/>
            <w:vAlign w:val="center"/>
          </w:tcPr>
          <w:p w14:paraId="38B3442D" w14:textId="4544AC00" w:rsidR="006A73BA" w:rsidRDefault="00AE181C" w:rsidP="00AE181C">
            <w:pPr>
              <w:ind w:firstLine="433"/>
              <w:rPr>
                <w:b/>
                <w:sz w:val="36"/>
              </w:rPr>
            </w:pPr>
            <w:r>
              <w:object w:dxaOrig="7275" w:dyaOrig="8115" w14:anchorId="3999B840">
                <v:shape id="_x0000_i1279" type="#_x0000_t75" style="width:68.85pt;height:76.4pt" o:ole="">
                  <v:imagedata r:id="rId14" o:title=""/>
                </v:shape>
                <o:OLEObject Type="Embed" ProgID="PBrush" ShapeID="_x0000_i1279" DrawAspect="Content" ObjectID="_1724079131" r:id="rId15"/>
              </w:object>
            </w:r>
            <w:r w:rsidR="00A7711F" w:rsidRPr="00A3170C">
              <w:rPr>
                <w:rFonts w:ascii="Arial Unicode MS" w:eastAsia="Arial Unicode MS" w:hAnsi="Arial Unicode MS" w:cs="Arial Unicode MS"/>
                <w:b/>
                <w:noProof/>
                <w:color w:val="FF0000"/>
                <w:sz w:val="32"/>
              </w:rPr>
              <mc:AlternateContent>
                <mc:Choice Requires="wps">
                  <w:drawing>
                    <wp:anchor distT="0" distB="0" distL="114300" distR="114300" simplePos="0" relativeHeight="251661824" behindDoc="0" locked="0" layoutInCell="1" allowOverlap="1" wp14:anchorId="0B52A69E" wp14:editId="6838DCAE">
                      <wp:simplePos x="0" y="0"/>
                      <wp:positionH relativeFrom="column">
                        <wp:posOffset>-619760</wp:posOffset>
                      </wp:positionH>
                      <wp:positionV relativeFrom="paragraph">
                        <wp:posOffset>840740</wp:posOffset>
                      </wp:positionV>
                      <wp:extent cx="2708274" cy="360679"/>
                      <wp:effectExtent l="0" t="0" r="0" b="190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4" cy="360679"/>
                              </a:xfrm>
                              <a:prstGeom prst="rect">
                                <a:avLst/>
                              </a:prstGeom>
                              <a:noFill/>
                              <a:ln w="9525">
                                <a:noFill/>
                                <a:miter lim="800000"/>
                                <a:headEnd/>
                                <a:tailEnd/>
                              </a:ln>
                            </wps:spPr>
                            <wps:txbx>
                              <w:txbxContent>
                                <w:p w14:paraId="1247D200" w14:textId="73C9F275" w:rsidR="00977E13" w:rsidRPr="003A7836" w:rsidRDefault="006F6864" w:rsidP="009B0252">
                                  <w:pPr>
                                    <w:ind w:left="-284" w:firstLine="284"/>
                                    <w:jc w:val="center"/>
                                    <w:rPr>
                                      <w:color w:val="0070C0"/>
                                    </w:rPr>
                                  </w:pPr>
                                  <w:r>
                                    <w:rPr>
                                      <w:rFonts w:ascii="Arial Unicode MS" w:eastAsia="Arial Unicode MS" w:hAnsi="Arial Unicode MS" w:cs="Arial Unicode MS"/>
                                      <w:b/>
                                      <w:color w:val="0070C0"/>
                                      <w:sz w:val="32"/>
                                    </w:rPr>
                                    <w:t>HJK HELSINKI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2A69E" id="_x0000_s1027" type="#_x0000_t202" style="position:absolute;left:0;text-align:left;margin-left:-48.8pt;margin-top:66.2pt;width:213.25pt;height:2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" filled="f" stroked="f">
                      <v:textbox>
                        <w:txbxContent>
                          <w:p w14:paraId="1247D200" w14:textId="73C9F275" w:rsidR="00977E13" w:rsidRPr="003A7836" w:rsidRDefault="006F6864" w:rsidP="009B0252">
                            <w:pPr>
                              <w:ind w:left="-284" w:firstLine="284"/>
                              <w:jc w:val="center"/>
                              <w:rPr>
                                <w:color w:val="0070C0"/>
                              </w:rPr>
                            </w:pPr>
                            <w:r>
                              <w:rPr>
                                <w:rFonts w:ascii="Arial Unicode MS" w:eastAsia="Arial Unicode MS" w:hAnsi="Arial Unicode MS" w:cs="Arial Unicode MS"/>
                                <w:b/>
                                <w:color w:val="0070C0"/>
                                <w:sz w:val="32"/>
                              </w:rPr>
                              <w:t>HJK HELSINKI</w:t>
                            </w:r>
                          </w:p>
                        </w:txbxContent>
                      </v:textbox>
                    </v:shape>
                  </w:pict>
                </mc:Fallback>
              </mc:AlternateContent>
            </w:r>
          </w:p>
        </w:tc>
      </w:tr>
      <w:tr w:rsidR="00A93ED3" w14:paraId="1A45579B" w14:textId="77777777" w:rsidTr="001574A3">
        <w:trPr>
          <w:trHeight w:val="429"/>
          <w:jc w:val="center"/>
        </w:trPr>
        <w:tc>
          <w:tcPr>
            <w:tcW w:w="3745" w:type="dxa"/>
          </w:tcPr>
          <w:p w14:paraId="71553A86" w14:textId="77777777" w:rsidR="006A73BA" w:rsidRPr="006A73BA" w:rsidRDefault="005416D3" w:rsidP="00B10CFE">
            <w:pPr>
              <w:rPr>
                <w:rFonts w:ascii="Arial Unicode MS" w:eastAsia="Arial Unicode MS" w:hAnsi="Arial Unicode MS" w:cs="Arial Unicode MS"/>
                <w:b/>
                <w:sz w:val="36"/>
              </w:rPr>
            </w:pPr>
            <w:r>
              <w:rPr>
                <w:noProof/>
                <w:sz w:val="36"/>
                <w14:ligatures w14:val="none"/>
                <w14:cntxtAlts w14:val="0"/>
              </w:rPr>
              <mc:AlternateContent>
                <mc:Choice Requires="wps">
                  <w:drawing>
                    <wp:anchor distT="0" distB="0" distL="114300" distR="114300" simplePos="0" relativeHeight="251648512" behindDoc="0" locked="0" layoutInCell="1" allowOverlap="1" wp14:anchorId="5EC98DAE" wp14:editId="30AEE5C8">
                      <wp:simplePos x="0" y="0"/>
                      <wp:positionH relativeFrom="column">
                        <wp:posOffset>-266471</wp:posOffset>
                      </wp:positionH>
                      <wp:positionV relativeFrom="paragraph">
                        <wp:posOffset>81026</wp:posOffset>
                      </wp:positionV>
                      <wp:extent cx="1952625" cy="4057650"/>
                      <wp:effectExtent l="0" t="0" r="9525" b="0"/>
                      <wp:wrapNone/>
                      <wp:docPr id="4" name="Casella di testo 4"/>
                      <wp:cNvGraphicFramePr/>
                      <a:graphic xmlns:a="http://schemas.openxmlformats.org/drawingml/2006/main">
                        <a:graphicData uri="http://schemas.microsoft.com/office/word/2010/wordprocessingShape">
                          <wps:wsp>
                            <wps:cNvSpPr txBox="1"/>
                            <wps:spPr>
                              <a:xfrm>
                                <a:off x="0" y="0"/>
                                <a:ext cx="1952625" cy="4057650"/>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14:paraId="639E963E" w14:textId="58225E0F" w:rsidR="000810B4" w:rsidRPr="00DD3F51" w:rsidRDefault="00977E13" w:rsidP="000810B4">
                                  <w:pPr>
                                    <w:jc w:val="both"/>
                                    <w:rPr>
                                      <w:rFonts w:ascii="Garamond" w:hAnsi="Garamond"/>
                                      <w:sz w:val="17"/>
                                      <w:szCs w:val="17"/>
                                      <w:lang w:val="en-GB"/>
                                      <w14:ligatures w14:val="none"/>
                                    </w:rPr>
                                  </w:pPr>
                                  <w:r w:rsidRPr="00DD3F51">
                                    <w:rPr>
                                      <w:rFonts w:ascii="Garamond" w:hAnsi="Garamond"/>
                                      <w:sz w:val="17"/>
                                      <w:szCs w:val="17"/>
                                      <w:lang w:val="en-GB"/>
                                      <w14:ligatures w14:val="none"/>
                                    </w:rPr>
                                    <w:t xml:space="preserve">The Chief of Rome Police welcomes the </w:t>
                                  </w:r>
                                  <w:r w:rsidR="002266FE" w:rsidRPr="00DD3F51">
                                    <w:rPr>
                                      <w:rFonts w:ascii="Garamond" w:hAnsi="Garamond"/>
                                      <w:sz w:val="17"/>
                                      <w:szCs w:val="17"/>
                                      <w:lang w:val="en-GB"/>
                                      <w14:ligatures w14:val="none"/>
                                    </w:rPr>
                                    <w:t>“</w:t>
                                  </w:r>
                                  <w:r w:rsidR="00930388">
                                    <w:rPr>
                                      <w:rFonts w:ascii="Garamond" w:hAnsi="Garamond"/>
                                      <w:b/>
                                      <w:i/>
                                      <w:sz w:val="17"/>
                                      <w:szCs w:val="17"/>
                                      <w:lang w:val="en-GB"/>
                                      <w14:ligatures w14:val="none"/>
                                    </w:rPr>
                                    <w:t>HJK HELSINKI</w:t>
                                  </w:r>
                                  <w:r w:rsidR="002266FE" w:rsidRPr="00DD3F51">
                                    <w:rPr>
                                      <w:rFonts w:ascii="Garamond" w:hAnsi="Garamond"/>
                                      <w:b/>
                                      <w:sz w:val="17"/>
                                      <w:szCs w:val="17"/>
                                      <w:lang w:val="en-GB"/>
                                      <w14:ligatures w14:val="none"/>
                                    </w:rPr>
                                    <w:t>”</w:t>
                                  </w:r>
                                  <w:r w:rsidRPr="00DD3F51">
                                    <w:rPr>
                                      <w:rFonts w:ascii="Garamond" w:hAnsi="Garamond"/>
                                      <w:sz w:val="17"/>
                                      <w:szCs w:val="17"/>
                                      <w:lang w:val="en-GB"/>
                                      <w14:ligatures w14:val="none"/>
                                    </w:rPr>
                                    <w:t xml:space="preserve"> fans and wishes a happy and safe stay in the Capital city. On the occasion of the sporting event a transportation service will be arranged for supporters to let them reach the Olympic Stadium more easily. The service will be made available at Piazzale delle Canestre, from where public transport s</w:t>
                                  </w:r>
                                  <w:r w:rsidR="001574A3" w:rsidRPr="00DD3F51">
                                    <w:rPr>
                                      <w:rFonts w:ascii="Garamond" w:hAnsi="Garamond"/>
                                      <w:sz w:val="17"/>
                                      <w:szCs w:val="17"/>
                                      <w:lang w:val="en-GB"/>
                                      <w14:ligatures w14:val="none"/>
                                    </w:rPr>
                                    <w:t xml:space="preserve">huttles will leave. Departures </w:t>
                                  </w:r>
                                  <w:r w:rsidRPr="00DD3F51">
                                    <w:rPr>
                                      <w:rFonts w:ascii="Garamond" w:hAnsi="Garamond"/>
                                      <w:sz w:val="17"/>
                                      <w:szCs w:val="17"/>
                                      <w:lang w:val="en-GB"/>
                                      <w14:ligatures w14:val="none"/>
                                    </w:rPr>
                                    <w:t xml:space="preserve">will start at </w:t>
                                  </w:r>
                                  <w:r w:rsidR="006C1997" w:rsidRPr="00DD3F51">
                                    <w:rPr>
                                      <w:rFonts w:ascii="Garamond" w:hAnsi="Garamond"/>
                                      <w:sz w:val="17"/>
                                      <w:szCs w:val="17"/>
                                      <w:lang w:val="en-GB"/>
                                      <w14:ligatures w14:val="none"/>
                                    </w:rPr>
                                    <w:t>0</w:t>
                                  </w:r>
                                  <w:r w:rsidR="00930388">
                                    <w:rPr>
                                      <w:rFonts w:ascii="Garamond" w:hAnsi="Garamond"/>
                                      <w:sz w:val="17"/>
                                      <w:szCs w:val="17"/>
                                      <w:lang w:val="en-GB"/>
                                      <w14:ligatures w14:val="none"/>
                                    </w:rPr>
                                    <w:t>5</w:t>
                                  </w:r>
                                  <w:r w:rsidRPr="00DD3F51">
                                    <w:rPr>
                                      <w:rFonts w:ascii="Garamond" w:hAnsi="Garamond"/>
                                      <w:sz w:val="17"/>
                                      <w:szCs w:val="17"/>
                                      <w:lang w:val="en-GB"/>
                                      <w14:ligatures w14:val="none"/>
                                    </w:rPr>
                                    <w:t>.</w:t>
                                  </w:r>
                                  <w:r w:rsidR="00564CBD" w:rsidRPr="00DD3F51">
                                    <w:rPr>
                                      <w:rFonts w:ascii="Garamond" w:hAnsi="Garamond"/>
                                      <w:sz w:val="17"/>
                                      <w:szCs w:val="17"/>
                                      <w:lang w:val="en-GB"/>
                                      <w14:ligatures w14:val="none"/>
                                    </w:rPr>
                                    <w:t>0</w:t>
                                  </w:r>
                                  <w:r w:rsidR="006C1997" w:rsidRPr="00DD3F51">
                                    <w:rPr>
                                      <w:rFonts w:ascii="Garamond" w:hAnsi="Garamond"/>
                                      <w:sz w:val="17"/>
                                      <w:szCs w:val="17"/>
                                      <w:lang w:val="en-GB"/>
                                      <w14:ligatures w14:val="none"/>
                                    </w:rPr>
                                    <w:t xml:space="preserve">0 </w:t>
                                  </w:r>
                                  <w:r w:rsidRPr="00DD3F51">
                                    <w:rPr>
                                      <w:rFonts w:ascii="Garamond" w:hAnsi="Garamond"/>
                                      <w:sz w:val="17"/>
                                      <w:szCs w:val="17"/>
                                      <w:lang w:val="en-GB"/>
                                      <w14:ligatures w14:val="none"/>
                                    </w:rPr>
                                    <w:t>PM</w:t>
                                  </w:r>
                                  <w:r w:rsidR="000810B4" w:rsidRPr="00DD3F51">
                                    <w:rPr>
                                      <w:rFonts w:ascii="Garamond" w:hAnsi="Garamond"/>
                                      <w:sz w:val="17"/>
                                      <w:szCs w:val="17"/>
                                      <w:lang w:val="en-GB"/>
                                      <w14:ligatures w14:val="none"/>
                                    </w:rPr>
                                    <w:t>. Our kind guests are reminded that in the streets neighboring the Olympic Stadium it is prohibited:</w:t>
                                  </w:r>
                                </w:p>
                                <w:p w14:paraId="55F6C1D5" w14:textId="77777777" w:rsidR="000810B4" w:rsidRPr="00DD3F51" w:rsidRDefault="000810B4" w:rsidP="000810B4">
                                  <w:pPr>
                                    <w:jc w:val="both"/>
                                    <w:rPr>
                                      <w:rFonts w:ascii="Garamond" w:hAnsi="Garamond"/>
                                      <w:color w:val="auto"/>
                                      <w:sz w:val="17"/>
                                      <w:szCs w:val="17"/>
                                      <w:lang w:val="en-US"/>
                                    </w:rPr>
                                  </w:pPr>
                                  <w:r w:rsidRPr="00DD3F51">
                                    <w:rPr>
                                      <w:rFonts w:ascii="Garamond" w:hAnsi="Garamond"/>
                                      <w:sz w:val="17"/>
                                      <w:szCs w:val="17"/>
                                      <w:lang w:val="en-GB"/>
                                      <w14:ligatures w14:val="none"/>
                                    </w:rPr>
                                    <w:t xml:space="preserve">• </w:t>
                                  </w:r>
                                  <w:r w:rsidRPr="00DD3F51">
                                    <w:rPr>
                                      <w:rFonts w:ascii="Garamond" w:hAnsi="Garamond"/>
                                      <w:b/>
                                      <w:bCs/>
                                      <w:color w:val="auto"/>
                                      <w:sz w:val="17"/>
                                      <w:szCs w:val="17"/>
                                      <w:lang w:val="en-US"/>
                                    </w:rPr>
                                    <w:t>The sale (take away) of bottled beverages or beverages in glass containers with the exception of any food that comes e</w:t>
                                  </w:r>
                                  <w:r w:rsidR="001836E8" w:rsidRPr="00DD3F51">
                                    <w:rPr>
                                      <w:rFonts w:ascii="Garamond" w:hAnsi="Garamond"/>
                                      <w:b/>
                                      <w:bCs/>
                                      <w:color w:val="auto"/>
                                      <w:sz w:val="17"/>
                                      <w:szCs w:val="17"/>
                                      <w:lang w:val="en-US"/>
                                    </w:rPr>
                                    <w:t>xclusively in glass containers.</w:t>
                                  </w:r>
                                </w:p>
                                <w:p w14:paraId="7676E523" w14:textId="43EF7060" w:rsidR="000810B4" w:rsidRPr="00DD3F51" w:rsidRDefault="000810B4" w:rsidP="000810B4">
                                  <w:pPr>
                                    <w:jc w:val="both"/>
                                    <w:rPr>
                                      <w:rFonts w:ascii="Garamond" w:hAnsi="Garamond"/>
                                      <w:color w:val="auto"/>
                                      <w:sz w:val="17"/>
                                      <w:szCs w:val="17"/>
                                      <w:lang w:val="en-US"/>
                                    </w:rPr>
                                  </w:pPr>
                                  <w:r w:rsidRPr="00DD3F51">
                                    <w:rPr>
                                      <w:rFonts w:ascii="Garamond" w:hAnsi="Garamond"/>
                                      <w:b/>
                                      <w:bCs/>
                                      <w:color w:val="auto"/>
                                      <w:sz w:val="17"/>
                                      <w:szCs w:val="17"/>
                                      <w:lang w:val="en-US"/>
                                    </w:rPr>
                                    <w:t>• The carrying on public streets of bottles and glass containers (with the exception of any food that comes exclusively in glass containers).</w:t>
                                  </w:r>
                                </w:p>
                                <w:p w14:paraId="4A416AF9" w14:textId="77777777" w:rsidR="000810B4" w:rsidRPr="00DD3F51" w:rsidRDefault="000810B4" w:rsidP="000810B4">
                                  <w:pPr>
                                    <w:jc w:val="both"/>
                                    <w:rPr>
                                      <w:rFonts w:ascii="Garamond" w:hAnsi="Garamond"/>
                                      <w:color w:val="auto"/>
                                      <w:sz w:val="17"/>
                                      <w:szCs w:val="17"/>
                                      <w:lang w:val="en-US"/>
                                    </w:rPr>
                                  </w:pPr>
                                  <w:r w:rsidRPr="00DD3F51">
                                    <w:rPr>
                                      <w:rFonts w:ascii="Garamond" w:hAnsi="Garamond"/>
                                      <w:b/>
                                      <w:bCs/>
                                      <w:color w:val="auto"/>
                                      <w:sz w:val="17"/>
                                      <w:szCs w:val="17"/>
                                      <w:lang w:val="en-US"/>
                                    </w:rPr>
                                    <w:t>Parading to the stadium is strictly prohibited.</w:t>
                                  </w:r>
                                </w:p>
                                <w:p w14:paraId="4AB1A4A7" w14:textId="77777777" w:rsidR="000810B4" w:rsidRPr="00DD3F51" w:rsidRDefault="000810B4" w:rsidP="000810B4">
                                  <w:pPr>
                                    <w:jc w:val="both"/>
                                    <w:rPr>
                                      <w:rFonts w:ascii="Garamond" w:hAnsi="Garamond"/>
                                      <w:color w:val="auto"/>
                                      <w:sz w:val="17"/>
                                      <w:szCs w:val="17"/>
                                      <w:lang w:val="en-US"/>
                                    </w:rPr>
                                  </w:pPr>
                                  <w:r w:rsidRPr="00DD3F51">
                                    <w:rPr>
                                      <w:rFonts w:ascii="Garamond" w:hAnsi="Garamond"/>
                                      <w:color w:val="auto"/>
                                      <w:sz w:val="17"/>
                                      <w:szCs w:val="17"/>
                                      <w:lang w:val="en-US"/>
                                    </w:rPr>
                                    <w:t xml:space="preserve">Transgressors will be subject to Police measures </w:t>
                                  </w:r>
                                </w:p>
                                <w:p w14:paraId="1C067E7A" w14:textId="77777777" w:rsidR="000810B4" w:rsidRPr="00DD3F51" w:rsidRDefault="000810B4" w:rsidP="000810B4">
                                  <w:pPr>
                                    <w:jc w:val="both"/>
                                    <w:rPr>
                                      <w:rFonts w:ascii="Garamond" w:hAnsi="Garamond"/>
                                      <w:color w:val="auto"/>
                                      <w:sz w:val="17"/>
                                      <w:szCs w:val="17"/>
                                      <w:lang w:val="en-US"/>
                                    </w:rPr>
                                  </w:pPr>
                                </w:p>
                                <w:p w14:paraId="402EBFB3" w14:textId="77777777" w:rsidR="000810B4" w:rsidRPr="00DD3F51" w:rsidRDefault="000810B4" w:rsidP="000810B4">
                                  <w:pPr>
                                    <w:jc w:val="both"/>
                                    <w:rPr>
                                      <w:rFonts w:ascii="Garamond" w:hAnsi="Garamond"/>
                                      <w:sz w:val="17"/>
                                      <w:szCs w:val="17"/>
                                      <w:lang w:val="en-US"/>
                                    </w:rPr>
                                  </w:pPr>
                                  <w:r w:rsidRPr="00DD3F51">
                                    <w:rPr>
                                      <w:rFonts w:ascii="Garamond" w:hAnsi="Garamond"/>
                                      <w:color w:val="auto"/>
                                      <w:sz w:val="17"/>
                                      <w:szCs w:val="17"/>
                                      <w:lang w:val="en-US"/>
                                    </w:rPr>
                                    <w:t xml:space="preserve">The Chief of Police in Rome </w:t>
                                  </w:r>
                                  <w:r w:rsidR="001574A3" w:rsidRPr="00DD3F51">
                                    <w:rPr>
                                      <w:rFonts w:ascii="Garamond" w:hAnsi="Garamond"/>
                                      <w:color w:val="auto"/>
                                      <w:sz w:val="17"/>
                                      <w:szCs w:val="17"/>
                                      <w:lang w:val="en-US"/>
                                    </w:rPr>
                                    <w:t>DELLA CIOPPA</w:t>
                                  </w:r>
                                </w:p>
                                <w:p w14:paraId="5C7D0467" w14:textId="77777777" w:rsidR="00977E13" w:rsidRPr="00DD3F51" w:rsidRDefault="00977E13" w:rsidP="00977E13">
                                  <w:pPr>
                                    <w:jc w:val="both"/>
                                    <w:rPr>
                                      <w:rFonts w:ascii="Garamond" w:hAnsi="Garamond"/>
                                      <w:sz w:val="17"/>
                                      <w:szCs w:val="17"/>
                                      <w:lang w:val="en-GB"/>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98DAE" id="Casella di testo 4" o:spid="_x0000_s1028" type="#_x0000_t202" style="position:absolute;margin-left:-21pt;margin-top:6.4pt;width:153.75pt;height:3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" fillcolor="white [3201]" stroked="f">
                      <v:textbox>
                        <w:txbxContent>
                          <w:p w14:paraId="639E963E" w14:textId="58225E0F" w:rsidR="000810B4" w:rsidRPr="00DD3F51" w:rsidRDefault="00977E13" w:rsidP="000810B4">
                            <w:pPr>
                              <w:jc w:val="both"/>
                              <w:rPr>
                                <w:rFonts w:ascii="Garamond" w:hAnsi="Garamond"/>
                                <w:sz w:val="17"/>
                                <w:szCs w:val="17"/>
                                <w:lang w:val="en-GB"/>
                                <w14:ligatures w14:val="none"/>
                              </w:rPr>
                            </w:pPr>
                            <w:r w:rsidRPr="00DD3F51">
                              <w:rPr>
                                <w:rFonts w:ascii="Garamond" w:hAnsi="Garamond"/>
                                <w:sz w:val="17"/>
                                <w:szCs w:val="17"/>
                                <w:lang w:val="en-GB"/>
                                <w14:ligatures w14:val="none"/>
                              </w:rPr>
                              <w:t xml:space="preserve">The Chief of Rome Police welcomes the </w:t>
                            </w:r>
                            <w:r w:rsidR="002266FE" w:rsidRPr="00DD3F51">
                              <w:rPr>
                                <w:rFonts w:ascii="Garamond" w:hAnsi="Garamond"/>
                                <w:sz w:val="17"/>
                                <w:szCs w:val="17"/>
                                <w:lang w:val="en-GB"/>
                                <w14:ligatures w14:val="none"/>
                              </w:rPr>
                              <w:t>“</w:t>
                            </w:r>
                            <w:r w:rsidR="00930388">
                              <w:rPr>
                                <w:rFonts w:ascii="Garamond" w:hAnsi="Garamond"/>
                                <w:b/>
                                <w:i/>
                                <w:sz w:val="17"/>
                                <w:szCs w:val="17"/>
                                <w:lang w:val="en-GB"/>
                                <w14:ligatures w14:val="none"/>
                              </w:rPr>
                              <w:t>HJK HELSINKI</w:t>
                            </w:r>
                            <w:r w:rsidR="002266FE" w:rsidRPr="00DD3F51">
                              <w:rPr>
                                <w:rFonts w:ascii="Garamond" w:hAnsi="Garamond"/>
                                <w:b/>
                                <w:sz w:val="17"/>
                                <w:szCs w:val="17"/>
                                <w:lang w:val="en-GB"/>
                                <w14:ligatures w14:val="none"/>
                              </w:rPr>
                              <w:t>”</w:t>
                            </w:r>
                            <w:r w:rsidRPr="00DD3F51">
                              <w:rPr>
                                <w:rFonts w:ascii="Garamond" w:hAnsi="Garamond"/>
                                <w:sz w:val="17"/>
                                <w:szCs w:val="17"/>
                                <w:lang w:val="en-GB"/>
                                <w14:ligatures w14:val="none"/>
                              </w:rPr>
                              <w:t xml:space="preserve"> fans and wishes a happy and safe stay in the Capital city. On the occasion of the sporting event a transportation service will be arranged for supporters to let them reach the Olympic Stadium more easily. The service will be made available at Piazzale delle Canestre, from where public transport s</w:t>
                            </w:r>
                            <w:r w:rsidR="001574A3" w:rsidRPr="00DD3F51">
                              <w:rPr>
                                <w:rFonts w:ascii="Garamond" w:hAnsi="Garamond"/>
                                <w:sz w:val="17"/>
                                <w:szCs w:val="17"/>
                                <w:lang w:val="en-GB"/>
                                <w14:ligatures w14:val="none"/>
                              </w:rPr>
                              <w:t xml:space="preserve">huttles will leave. Departures </w:t>
                            </w:r>
                            <w:r w:rsidRPr="00DD3F51">
                              <w:rPr>
                                <w:rFonts w:ascii="Garamond" w:hAnsi="Garamond"/>
                                <w:sz w:val="17"/>
                                <w:szCs w:val="17"/>
                                <w:lang w:val="en-GB"/>
                                <w14:ligatures w14:val="none"/>
                              </w:rPr>
                              <w:t xml:space="preserve">will start at </w:t>
                            </w:r>
                            <w:r w:rsidR="006C1997" w:rsidRPr="00DD3F51">
                              <w:rPr>
                                <w:rFonts w:ascii="Garamond" w:hAnsi="Garamond"/>
                                <w:sz w:val="17"/>
                                <w:szCs w:val="17"/>
                                <w:lang w:val="en-GB"/>
                                <w14:ligatures w14:val="none"/>
                              </w:rPr>
                              <w:t>0</w:t>
                            </w:r>
                            <w:r w:rsidR="00930388">
                              <w:rPr>
                                <w:rFonts w:ascii="Garamond" w:hAnsi="Garamond"/>
                                <w:sz w:val="17"/>
                                <w:szCs w:val="17"/>
                                <w:lang w:val="en-GB"/>
                                <w14:ligatures w14:val="none"/>
                              </w:rPr>
                              <w:t>5</w:t>
                            </w:r>
                            <w:r w:rsidRPr="00DD3F51">
                              <w:rPr>
                                <w:rFonts w:ascii="Garamond" w:hAnsi="Garamond"/>
                                <w:sz w:val="17"/>
                                <w:szCs w:val="17"/>
                                <w:lang w:val="en-GB"/>
                                <w14:ligatures w14:val="none"/>
                              </w:rPr>
                              <w:t>.</w:t>
                            </w:r>
                            <w:r w:rsidR="00564CBD" w:rsidRPr="00DD3F51">
                              <w:rPr>
                                <w:rFonts w:ascii="Garamond" w:hAnsi="Garamond"/>
                                <w:sz w:val="17"/>
                                <w:szCs w:val="17"/>
                                <w:lang w:val="en-GB"/>
                                <w14:ligatures w14:val="none"/>
                              </w:rPr>
                              <w:t>0</w:t>
                            </w:r>
                            <w:r w:rsidR="006C1997" w:rsidRPr="00DD3F51">
                              <w:rPr>
                                <w:rFonts w:ascii="Garamond" w:hAnsi="Garamond"/>
                                <w:sz w:val="17"/>
                                <w:szCs w:val="17"/>
                                <w:lang w:val="en-GB"/>
                                <w14:ligatures w14:val="none"/>
                              </w:rPr>
                              <w:t xml:space="preserve">0 </w:t>
                            </w:r>
                            <w:r w:rsidRPr="00DD3F51">
                              <w:rPr>
                                <w:rFonts w:ascii="Garamond" w:hAnsi="Garamond"/>
                                <w:sz w:val="17"/>
                                <w:szCs w:val="17"/>
                                <w:lang w:val="en-GB"/>
                                <w14:ligatures w14:val="none"/>
                              </w:rPr>
                              <w:t>PM</w:t>
                            </w:r>
                            <w:r w:rsidR="000810B4" w:rsidRPr="00DD3F51">
                              <w:rPr>
                                <w:rFonts w:ascii="Garamond" w:hAnsi="Garamond"/>
                                <w:sz w:val="17"/>
                                <w:szCs w:val="17"/>
                                <w:lang w:val="en-GB"/>
                                <w14:ligatures w14:val="none"/>
                              </w:rPr>
                              <w:t>. Our kind guests are reminded that in the streets neighboring the Olympic Stadium it is prohibited:</w:t>
                            </w:r>
                          </w:p>
                          <w:p w14:paraId="55F6C1D5" w14:textId="77777777" w:rsidR="000810B4" w:rsidRPr="00DD3F51" w:rsidRDefault="000810B4" w:rsidP="000810B4">
                            <w:pPr>
                              <w:jc w:val="both"/>
                              <w:rPr>
                                <w:rFonts w:ascii="Garamond" w:hAnsi="Garamond"/>
                                <w:color w:val="auto"/>
                                <w:sz w:val="17"/>
                                <w:szCs w:val="17"/>
                                <w:lang w:val="en-US"/>
                              </w:rPr>
                            </w:pPr>
                            <w:r w:rsidRPr="00DD3F51">
                              <w:rPr>
                                <w:rFonts w:ascii="Garamond" w:hAnsi="Garamond"/>
                                <w:sz w:val="17"/>
                                <w:szCs w:val="17"/>
                                <w:lang w:val="en-GB"/>
                                <w14:ligatures w14:val="none"/>
                              </w:rPr>
                              <w:t xml:space="preserve">• </w:t>
                            </w:r>
                            <w:r w:rsidRPr="00DD3F51">
                              <w:rPr>
                                <w:rFonts w:ascii="Garamond" w:hAnsi="Garamond"/>
                                <w:b/>
                                <w:bCs/>
                                <w:color w:val="auto"/>
                                <w:sz w:val="17"/>
                                <w:szCs w:val="17"/>
                                <w:lang w:val="en-US"/>
                              </w:rPr>
                              <w:t>The sale (take away) of bottled beverages or beverages in glass containers with the exception of any food that comes e</w:t>
                            </w:r>
                            <w:r w:rsidR="001836E8" w:rsidRPr="00DD3F51">
                              <w:rPr>
                                <w:rFonts w:ascii="Garamond" w:hAnsi="Garamond"/>
                                <w:b/>
                                <w:bCs/>
                                <w:color w:val="auto"/>
                                <w:sz w:val="17"/>
                                <w:szCs w:val="17"/>
                                <w:lang w:val="en-US"/>
                              </w:rPr>
                              <w:t>xclusively in glass containers.</w:t>
                            </w:r>
                          </w:p>
                          <w:p w14:paraId="7676E523" w14:textId="43EF7060" w:rsidR="000810B4" w:rsidRPr="00DD3F51" w:rsidRDefault="000810B4" w:rsidP="000810B4">
                            <w:pPr>
                              <w:jc w:val="both"/>
                              <w:rPr>
                                <w:rFonts w:ascii="Garamond" w:hAnsi="Garamond"/>
                                <w:color w:val="auto"/>
                                <w:sz w:val="17"/>
                                <w:szCs w:val="17"/>
                                <w:lang w:val="en-US"/>
                              </w:rPr>
                            </w:pPr>
                            <w:r w:rsidRPr="00DD3F51">
                              <w:rPr>
                                <w:rFonts w:ascii="Garamond" w:hAnsi="Garamond"/>
                                <w:b/>
                                <w:bCs/>
                                <w:color w:val="auto"/>
                                <w:sz w:val="17"/>
                                <w:szCs w:val="17"/>
                                <w:lang w:val="en-US"/>
                              </w:rPr>
                              <w:t>• The carrying on public streets of bottles and glass containers (with the exception of any food that comes exclusively in glass containers).</w:t>
                            </w:r>
                          </w:p>
                          <w:p w14:paraId="4A416AF9" w14:textId="77777777" w:rsidR="000810B4" w:rsidRPr="00DD3F51" w:rsidRDefault="000810B4" w:rsidP="000810B4">
                            <w:pPr>
                              <w:jc w:val="both"/>
                              <w:rPr>
                                <w:rFonts w:ascii="Garamond" w:hAnsi="Garamond"/>
                                <w:color w:val="auto"/>
                                <w:sz w:val="17"/>
                                <w:szCs w:val="17"/>
                                <w:lang w:val="en-US"/>
                              </w:rPr>
                            </w:pPr>
                            <w:r w:rsidRPr="00DD3F51">
                              <w:rPr>
                                <w:rFonts w:ascii="Garamond" w:hAnsi="Garamond"/>
                                <w:b/>
                                <w:bCs/>
                                <w:color w:val="auto"/>
                                <w:sz w:val="17"/>
                                <w:szCs w:val="17"/>
                                <w:lang w:val="en-US"/>
                              </w:rPr>
                              <w:t>Parading to the stadium is strictly prohibited.</w:t>
                            </w:r>
                          </w:p>
                          <w:p w14:paraId="4AB1A4A7" w14:textId="77777777" w:rsidR="000810B4" w:rsidRPr="00DD3F51" w:rsidRDefault="000810B4" w:rsidP="000810B4">
                            <w:pPr>
                              <w:jc w:val="both"/>
                              <w:rPr>
                                <w:rFonts w:ascii="Garamond" w:hAnsi="Garamond"/>
                                <w:color w:val="auto"/>
                                <w:sz w:val="17"/>
                                <w:szCs w:val="17"/>
                                <w:lang w:val="en-US"/>
                              </w:rPr>
                            </w:pPr>
                            <w:r w:rsidRPr="00DD3F51">
                              <w:rPr>
                                <w:rFonts w:ascii="Garamond" w:hAnsi="Garamond"/>
                                <w:color w:val="auto"/>
                                <w:sz w:val="17"/>
                                <w:szCs w:val="17"/>
                                <w:lang w:val="en-US"/>
                              </w:rPr>
                              <w:t xml:space="preserve">Transgressors will be subject to Police measures </w:t>
                            </w:r>
                          </w:p>
                          <w:p w14:paraId="1C067E7A" w14:textId="77777777" w:rsidR="000810B4" w:rsidRPr="00DD3F51" w:rsidRDefault="000810B4" w:rsidP="000810B4">
                            <w:pPr>
                              <w:jc w:val="both"/>
                              <w:rPr>
                                <w:rFonts w:ascii="Garamond" w:hAnsi="Garamond"/>
                                <w:color w:val="auto"/>
                                <w:sz w:val="17"/>
                                <w:szCs w:val="17"/>
                                <w:lang w:val="en-US"/>
                              </w:rPr>
                            </w:pPr>
                          </w:p>
                          <w:p w14:paraId="402EBFB3" w14:textId="77777777" w:rsidR="000810B4" w:rsidRPr="00DD3F51" w:rsidRDefault="000810B4" w:rsidP="000810B4">
                            <w:pPr>
                              <w:jc w:val="both"/>
                              <w:rPr>
                                <w:rFonts w:ascii="Garamond" w:hAnsi="Garamond"/>
                                <w:sz w:val="17"/>
                                <w:szCs w:val="17"/>
                                <w:lang w:val="en-US"/>
                              </w:rPr>
                            </w:pPr>
                            <w:r w:rsidRPr="00DD3F51">
                              <w:rPr>
                                <w:rFonts w:ascii="Garamond" w:hAnsi="Garamond"/>
                                <w:color w:val="auto"/>
                                <w:sz w:val="17"/>
                                <w:szCs w:val="17"/>
                                <w:lang w:val="en-US"/>
                              </w:rPr>
                              <w:t xml:space="preserve">The Chief of Police in Rome </w:t>
                            </w:r>
                            <w:r w:rsidR="001574A3" w:rsidRPr="00DD3F51">
                              <w:rPr>
                                <w:rFonts w:ascii="Garamond" w:hAnsi="Garamond"/>
                                <w:color w:val="auto"/>
                                <w:sz w:val="17"/>
                                <w:szCs w:val="17"/>
                                <w:lang w:val="en-US"/>
                              </w:rPr>
                              <w:t>DELLA CIOPPA</w:t>
                            </w:r>
                          </w:p>
                          <w:p w14:paraId="5C7D0467" w14:textId="77777777" w:rsidR="00977E13" w:rsidRPr="00DD3F51" w:rsidRDefault="00977E13" w:rsidP="00977E13">
                            <w:pPr>
                              <w:jc w:val="both"/>
                              <w:rPr>
                                <w:rFonts w:ascii="Garamond" w:hAnsi="Garamond"/>
                                <w:sz w:val="17"/>
                                <w:szCs w:val="17"/>
                                <w:lang w:val="en-GB"/>
                                <w14:ligatures w14:val="none"/>
                              </w:rPr>
                            </w:pPr>
                          </w:p>
                        </w:txbxContent>
                      </v:textbox>
                    </v:shape>
                  </w:pict>
                </mc:Fallback>
              </mc:AlternateContent>
            </w:r>
          </w:p>
        </w:tc>
        <w:tc>
          <w:tcPr>
            <w:tcW w:w="2734" w:type="dxa"/>
          </w:tcPr>
          <w:p w14:paraId="6DB31DBD" w14:textId="77777777" w:rsidR="006A73BA" w:rsidRDefault="006A73BA" w:rsidP="006A73BA">
            <w:pPr>
              <w:jc w:val="center"/>
              <w:rPr>
                <w:b/>
                <w:sz w:val="36"/>
              </w:rPr>
            </w:pPr>
          </w:p>
        </w:tc>
        <w:tc>
          <w:tcPr>
            <w:tcW w:w="3434" w:type="dxa"/>
          </w:tcPr>
          <w:p w14:paraId="0B88CDA1" w14:textId="77777777" w:rsidR="006A73BA" w:rsidRPr="006A73BA" w:rsidRDefault="005416D3" w:rsidP="006A73BA">
            <w:pPr>
              <w:jc w:val="center"/>
              <w:rPr>
                <w:rFonts w:ascii="Arial Unicode MS" w:eastAsia="Arial Unicode MS" w:hAnsi="Arial Unicode MS" w:cs="Arial Unicode MS"/>
                <w:b/>
                <w:color w:val="FF0000"/>
                <w:sz w:val="32"/>
                <w:szCs w:val="32"/>
              </w:rPr>
            </w:pPr>
            <w:r>
              <w:rPr>
                <w:noProof/>
                <w:sz w:val="36"/>
                <w14:ligatures w14:val="none"/>
                <w14:cntxtAlts w14:val="0"/>
              </w:rPr>
              <w:drawing>
                <wp:anchor distT="0" distB="0" distL="114300" distR="114300" simplePos="0" relativeHeight="251668992" behindDoc="1" locked="0" layoutInCell="1" allowOverlap="1" wp14:anchorId="2C8E48D3" wp14:editId="2D58110E">
                  <wp:simplePos x="0" y="0"/>
                  <wp:positionH relativeFrom="column">
                    <wp:posOffset>-2380386</wp:posOffset>
                  </wp:positionH>
                  <wp:positionV relativeFrom="paragraph">
                    <wp:posOffset>77064</wp:posOffset>
                  </wp:positionV>
                  <wp:extent cx="4806315" cy="3950970"/>
                  <wp:effectExtent l="19050" t="19050" r="13335" b="11430"/>
                  <wp:wrapNone/>
                  <wp:docPr id="5" name="Immagin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mappa QUADRATA SOLO CANESTRE.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06315" cy="3950970"/>
                          </a:xfrm>
                          <a:prstGeom prst="rect">
                            <a:avLst/>
                          </a:prstGeom>
                          <a:noFill/>
                          <a:ln w="25400">
                            <a:solidFill>
                              <a:schemeClr val="accent1">
                                <a:alpha val="93000"/>
                              </a:schemeClr>
                            </a:solidFill>
                          </a:ln>
                        </pic:spPr>
                      </pic:pic>
                    </a:graphicData>
                  </a:graphic>
                  <wp14:sizeRelH relativeFrom="page">
                    <wp14:pctWidth>0</wp14:pctWidth>
                  </wp14:sizeRelH>
                  <wp14:sizeRelV relativeFrom="page">
                    <wp14:pctHeight>0</wp14:pctHeight>
                  </wp14:sizeRelV>
                </wp:anchor>
              </w:drawing>
            </w:r>
          </w:p>
        </w:tc>
      </w:tr>
    </w:tbl>
    <w:p w14:paraId="713E9F09" w14:textId="77777777" w:rsidR="006A73BA" w:rsidRPr="00905F2F" w:rsidRDefault="006A73BA" w:rsidP="006F1ACF">
      <w:pPr>
        <w:rPr>
          <w:b/>
          <w:sz w:val="36"/>
        </w:rPr>
      </w:pPr>
    </w:p>
    <w:p w14:paraId="0A681249" w14:textId="77777777" w:rsidR="00354B04" w:rsidRPr="00905F2F" w:rsidRDefault="00354B04" w:rsidP="006F1ACF">
      <w:pPr>
        <w:ind w:firstLine="708"/>
        <w:rPr>
          <w:sz w:val="36"/>
        </w:rPr>
      </w:pPr>
    </w:p>
    <w:p w14:paraId="5592314B" w14:textId="77777777" w:rsidR="00354B04" w:rsidRPr="00905F2F" w:rsidRDefault="00354B04" w:rsidP="006F1ACF">
      <w:pPr>
        <w:ind w:firstLine="708"/>
      </w:pPr>
    </w:p>
    <w:p w14:paraId="6479DB9E" w14:textId="77777777" w:rsidR="00E03C2A" w:rsidRPr="00905F2F" w:rsidRDefault="00E03C2A" w:rsidP="006F1ACF">
      <w:pPr>
        <w:rPr>
          <w:sz w:val="36"/>
        </w:rPr>
      </w:pPr>
    </w:p>
    <w:p w14:paraId="31EB2047" w14:textId="77777777" w:rsidR="00DB72EF" w:rsidRPr="00905F2F" w:rsidRDefault="00DB72EF" w:rsidP="006F1ACF">
      <w:pPr>
        <w:rPr>
          <w:noProof/>
          <w:sz w:val="36"/>
          <w14:ligatures w14:val="none"/>
          <w14:cntxtAlts w14:val="0"/>
        </w:rPr>
      </w:pPr>
    </w:p>
    <w:p w14:paraId="24422281" w14:textId="77777777" w:rsidR="006F0681" w:rsidRPr="00905F2F" w:rsidRDefault="006F0681" w:rsidP="006F1ACF">
      <w:pPr>
        <w:rPr>
          <w:sz w:val="36"/>
        </w:rPr>
      </w:pPr>
    </w:p>
    <w:p w14:paraId="1832791F" w14:textId="77777777" w:rsidR="006F0681" w:rsidRPr="00905F2F" w:rsidRDefault="006F0681" w:rsidP="006F1ACF">
      <w:pPr>
        <w:ind w:left="284"/>
        <w:rPr>
          <w:sz w:val="36"/>
        </w:rPr>
      </w:pPr>
    </w:p>
    <w:p w14:paraId="635D4DF6" w14:textId="77777777" w:rsidR="00135F5C" w:rsidRPr="00087B26" w:rsidRDefault="00135F5C" w:rsidP="006F1ACF">
      <w:pPr>
        <w:ind w:left="284"/>
        <w:rPr>
          <w:rFonts w:ascii="Garamond" w:hAnsi="Garamond"/>
          <w:sz w:val="16"/>
          <w:szCs w:val="16"/>
        </w:rPr>
        <w:sectPr w:rsidR="00135F5C" w:rsidRPr="00087B26" w:rsidSect="00AE181C">
          <w:pgSz w:w="11906" w:h="16838"/>
          <w:pgMar w:top="709" w:right="424" w:bottom="1134" w:left="1134" w:header="708" w:footer="708" w:gutter="0"/>
          <w:cols w:space="708"/>
          <w:docGrid w:linePitch="360"/>
        </w:sectPr>
      </w:pPr>
    </w:p>
    <w:p w14:paraId="0D84BCF3" w14:textId="332A9709" w:rsidR="00E03C2A" w:rsidRPr="00E03C2A" w:rsidRDefault="00A91E4C" w:rsidP="003146A6">
      <w:pPr>
        <w:rPr>
          <w:sz w:val="36"/>
        </w:rPr>
      </w:pPr>
      <w:r>
        <w:rPr>
          <w:noProof/>
          <w:sz w:val="36"/>
          <w14:ligatures w14:val="none"/>
          <w14:cntxtAlts w14:val="0"/>
        </w:rPr>
        <w:drawing>
          <wp:anchor distT="0" distB="0" distL="114300" distR="114300" simplePos="0" relativeHeight="251657728" behindDoc="0" locked="0" layoutInCell="1" allowOverlap="1" wp14:anchorId="3239BC34" wp14:editId="226A6F34">
            <wp:simplePos x="0" y="0"/>
            <wp:positionH relativeFrom="column">
              <wp:posOffset>1941195</wp:posOffset>
            </wp:positionH>
            <wp:positionV relativeFrom="paragraph">
              <wp:posOffset>1056999</wp:posOffset>
            </wp:positionV>
            <wp:extent cx="863600" cy="8636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CODE MAP OLIMPICO.png"/>
                    <pic:cNvPicPr/>
                  </pic:nvPicPr>
                  <pic:blipFill>
                    <a:blip r:embed="rId18">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sidR="00FB28F4" w:rsidRPr="00F57333">
        <w:rPr>
          <w:noProof/>
          <w:sz w:val="36"/>
        </w:rPr>
        <mc:AlternateContent>
          <mc:Choice Requires="wps">
            <w:drawing>
              <wp:anchor distT="0" distB="0" distL="114300" distR="114300" simplePos="0" relativeHeight="251665920" behindDoc="0" locked="0" layoutInCell="1" allowOverlap="1" wp14:anchorId="532F50DC" wp14:editId="33ADCB2B">
                <wp:simplePos x="0" y="0"/>
                <wp:positionH relativeFrom="column">
                  <wp:posOffset>-64135</wp:posOffset>
                </wp:positionH>
                <wp:positionV relativeFrom="paragraph">
                  <wp:posOffset>2097239</wp:posOffset>
                </wp:positionV>
                <wp:extent cx="6675120" cy="1968779"/>
                <wp:effectExtent l="0" t="0" r="11430" b="1270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968779"/>
                        </a:xfrm>
                        <a:prstGeom prst="rect">
                          <a:avLst/>
                        </a:prstGeom>
                        <a:solidFill>
                          <a:srgbClr val="FFFFFF"/>
                        </a:solidFill>
                        <a:ln w="9525" cap="flat">
                          <a:solidFill>
                            <a:schemeClr val="accent1"/>
                          </a:solidFill>
                          <a:round/>
                          <a:headEnd/>
                          <a:tailEnd/>
                        </a:ln>
                      </wps:spPr>
                      <wps:txbx>
                        <w:txbxContent>
                          <w:p w14:paraId="0D499EE9" w14:textId="77777777" w:rsidR="00977E13" w:rsidRPr="00564CBD" w:rsidRDefault="00977E13" w:rsidP="0097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4" w:lineRule="atLeast"/>
                              <w:jc w:val="center"/>
                              <w:rPr>
                                <w:rFonts w:ascii="Book Antiqua" w:hAnsi="Book Antiqua"/>
                                <w:b/>
                                <w:sz w:val="16"/>
                                <w:szCs w:val="16"/>
                                <w:lang w:val="de-DE"/>
                                <w14:ligatures w14:val="none"/>
                              </w:rPr>
                            </w:pPr>
                            <w:r w:rsidRPr="00564CBD">
                              <w:rPr>
                                <w:rFonts w:ascii="Book Antiqua" w:hAnsi="Book Antiqua"/>
                                <w:b/>
                                <w:sz w:val="16"/>
                                <w:szCs w:val="16"/>
                                <w:lang w:val="de-DE"/>
                                <w14:ligatures w14:val="none"/>
                              </w:rPr>
                              <w:t>Routers to reach the piazzale delle Canestre</w:t>
                            </w:r>
                          </w:p>
                          <w:p w14:paraId="5C620BE9" w14:textId="77777777" w:rsidR="00977E13" w:rsidRPr="007649AF" w:rsidRDefault="00977E13" w:rsidP="004C3E5F">
                            <w:pPr>
                              <w:jc w:val="center"/>
                              <w:rPr>
                                <w:rFonts w:ascii="Book Antiqua" w:hAnsi="Book Antiqua"/>
                                <w:b/>
                                <w:sz w:val="12"/>
                                <w:szCs w:val="16"/>
                                <w:lang w:val="de-DE"/>
                                <w14:ligatures w14:val="none"/>
                              </w:rPr>
                            </w:pPr>
                          </w:p>
                          <w:p w14:paraId="386FDD7C" w14:textId="77777777" w:rsidR="00977E13" w:rsidRPr="002266FE" w:rsidRDefault="00977E13" w:rsidP="00CE2037">
                            <w:pPr>
                              <w:pStyle w:val="Paragrafoelenco"/>
                              <w:numPr>
                                <w:ilvl w:val="0"/>
                                <w:numId w:val="2"/>
                              </w:numPr>
                              <w:ind w:left="426"/>
                              <w:jc w:val="both"/>
                              <w:rPr>
                                <w:rFonts w:ascii="Garamond" w:hAnsi="Garamond"/>
                                <w:sz w:val="16"/>
                                <w:szCs w:val="16"/>
                                <w:lang w:val="de-DE"/>
                                <w14:ligatures w14:val="none"/>
                              </w:rPr>
                            </w:pPr>
                            <w:r w:rsidRPr="002266FE">
                              <w:rPr>
                                <w:rFonts w:ascii="Garamond" w:hAnsi="Garamond"/>
                                <w:b/>
                                <w:sz w:val="16"/>
                                <w:szCs w:val="16"/>
                                <w:lang w:val="de-DE"/>
                                <w14:ligatures w14:val="none"/>
                              </w:rPr>
                              <w:t>Piazza di Spagna</w:t>
                            </w:r>
                            <w:r w:rsidRPr="002266FE">
                              <w:rPr>
                                <w:rFonts w:ascii="Garamond" w:hAnsi="Garamond"/>
                                <w:sz w:val="16"/>
                                <w:szCs w:val="16"/>
                                <w:lang w:val="de-DE"/>
                                <w14:ligatures w14:val="none"/>
                              </w:rPr>
                              <w:t>: Salita Scalinata Trinità dei Monti, piazzale della Trinità dei Monti, viale Adamo Mickievicz, viale dell’Obelisco, via delle Magnolie, piazzale delle Canestre</w:t>
                            </w:r>
                          </w:p>
                          <w:p w14:paraId="3690B0D8" w14:textId="77777777" w:rsidR="00977E13" w:rsidRPr="002266FE" w:rsidRDefault="00977E13" w:rsidP="00CE2037">
                            <w:pPr>
                              <w:pStyle w:val="Paragrafoelenco"/>
                              <w:ind w:left="426"/>
                              <w:jc w:val="both"/>
                              <w:rPr>
                                <w:rFonts w:ascii="Garamond" w:hAnsi="Garamond"/>
                                <w:sz w:val="10"/>
                                <w:szCs w:val="10"/>
                                <w:lang w:val="de-DE"/>
                                <w14:ligatures w14:val="none"/>
                              </w:rPr>
                            </w:pPr>
                          </w:p>
                          <w:p w14:paraId="67DD1D4B" w14:textId="77777777" w:rsidR="00977E13" w:rsidRPr="002266FE" w:rsidRDefault="00977E13" w:rsidP="00CE2037">
                            <w:pPr>
                              <w:pStyle w:val="Paragrafoelenco"/>
                              <w:numPr>
                                <w:ilvl w:val="0"/>
                                <w:numId w:val="2"/>
                              </w:numPr>
                              <w:ind w:left="426"/>
                              <w:jc w:val="both"/>
                              <w:rPr>
                                <w:rFonts w:ascii="Garamond" w:hAnsi="Garamond"/>
                                <w:sz w:val="16"/>
                                <w:szCs w:val="16"/>
                                <w:lang w:val="de-DE"/>
                                <w14:ligatures w14:val="none"/>
                              </w:rPr>
                            </w:pPr>
                            <w:r w:rsidRPr="002266FE">
                              <w:rPr>
                                <w:rFonts w:ascii="Garamond" w:hAnsi="Garamond"/>
                                <w:b/>
                                <w:sz w:val="16"/>
                                <w:szCs w:val="16"/>
                                <w:lang w:val="de-DE"/>
                                <w14:ligatures w14:val="none"/>
                              </w:rPr>
                              <w:t>Piazza del Popolo</w:t>
                            </w:r>
                            <w:r w:rsidRPr="002266FE">
                              <w:rPr>
                                <w:rFonts w:ascii="Garamond" w:hAnsi="Garamond"/>
                                <w:sz w:val="16"/>
                                <w:szCs w:val="16"/>
                                <w:lang w:val="de-DE"/>
                                <w14:ligatures w14:val="none"/>
                              </w:rPr>
                              <w:t xml:space="preserve">: via Gabriele d’Annunzio, salita del Pincio, via Valadier, </w:t>
                            </w:r>
                            <w:r w:rsidRPr="002266FE">
                              <w:rPr>
                                <w:rFonts w:ascii="Garamond" w:hAnsi="Garamond"/>
                                <w:sz w:val="16"/>
                                <w:szCs w:val="16"/>
                              </w:rPr>
                              <w:t>viale dell’Obelisco, piazza Bucarest, viale dell’obelisco via delle Magnolie, p</w:t>
                            </w:r>
                            <w:r w:rsidR="002266FE" w:rsidRPr="002266FE">
                              <w:rPr>
                                <w:rFonts w:ascii="Garamond" w:hAnsi="Garamond"/>
                                <w:sz w:val="16"/>
                                <w:szCs w:val="16"/>
                              </w:rPr>
                              <w:t>iazzale delle Canestre</w:t>
                            </w:r>
                          </w:p>
                          <w:p w14:paraId="28B9A362" w14:textId="77777777" w:rsidR="00977E13" w:rsidRPr="002266FE" w:rsidRDefault="00977E13" w:rsidP="00564CBD">
                            <w:pPr>
                              <w:pStyle w:val="Paragrafoelenco"/>
                              <w:ind w:left="426"/>
                              <w:jc w:val="both"/>
                              <w:rPr>
                                <w:rFonts w:ascii="Garamond" w:hAnsi="Garamond"/>
                                <w:sz w:val="10"/>
                                <w:szCs w:val="10"/>
                                <w:lang w:val="de-DE"/>
                                <w14:ligatures w14:val="none"/>
                              </w:rPr>
                            </w:pPr>
                          </w:p>
                          <w:p w14:paraId="74BDB7F9" w14:textId="77777777" w:rsidR="00977E13" w:rsidRPr="002266FE" w:rsidRDefault="00977E13" w:rsidP="00CE2037">
                            <w:pPr>
                              <w:pStyle w:val="Paragrafoelenco"/>
                              <w:numPr>
                                <w:ilvl w:val="0"/>
                                <w:numId w:val="2"/>
                              </w:numPr>
                              <w:ind w:left="426"/>
                              <w:jc w:val="both"/>
                              <w:rPr>
                                <w:rFonts w:ascii="Garamond" w:hAnsi="Garamond"/>
                                <w:sz w:val="16"/>
                                <w:szCs w:val="16"/>
                              </w:rPr>
                            </w:pPr>
                            <w:r w:rsidRPr="002266FE">
                              <w:rPr>
                                <w:rFonts w:ascii="Garamond" w:hAnsi="Garamond"/>
                                <w:b/>
                                <w:sz w:val="16"/>
                                <w:szCs w:val="16"/>
                                <w:lang w:val="de-DE"/>
                                <w14:ligatures w14:val="none"/>
                              </w:rPr>
                              <w:t>Piazza Navona</w:t>
                            </w:r>
                            <w:r w:rsidRPr="002266FE">
                              <w:rPr>
                                <w:rFonts w:ascii="Garamond" w:hAnsi="Garamond"/>
                                <w:sz w:val="16"/>
                                <w:szCs w:val="16"/>
                                <w:lang w:val="de-DE"/>
                                <w14:ligatures w14:val="none"/>
                              </w:rPr>
                              <w:t xml:space="preserve">: </w:t>
                            </w:r>
                            <w:r w:rsidRPr="002266FE">
                              <w:rPr>
                                <w:rFonts w:ascii="Garamond" w:hAnsi="Garamond"/>
                                <w:sz w:val="16"/>
                                <w:szCs w:val="16"/>
                              </w:rPr>
                              <w:t>via Agonale, piazza delle Cinque Lune, via della Scrofa, via di Ripetta, piazza del Popolo, viale Gabriele d’Annunzio, salita del Pincio, via Valadier, viale dell’Obelisco, piazza Bucarest, viale dell’Obelisco, via delle Magnolie, piazzale delle Canestre.</w:t>
                            </w:r>
                          </w:p>
                          <w:p w14:paraId="2D47AF57" w14:textId="77777777" w:rsidR="00977E13" w:rsidRPr="002266FE" w:rsidRDefault="00977E13" w:rsidP="00CE2037">
                            <w:pPr>
                              <w:ind w:left="426"/>
                              <w:jc w:val="both"/>
                              <w:rPr>
                                <w:rFonts w:ascii="Garamond" w:hAnsi="Garamond"/>
                                <w:sz w:val="16"/>
                                <w:szCs w:val="16"/>
                              </w:rPr>
                            </w:pPr>
                            <w:r w:rsidRPr="002266FE">
                              <w:rPr>
                                <w:rFonts w:ascii="Garamond" w:hAnsi="Garamond"/>
                                <w:b/>
                                <w:sz w:val="16"/>
                                <w:szCs w:val="16"/>
                              </w:rPr>
                              <w:t>Piazza Navona</w:t>
                            </w:r>
                            <w:r w:rsidRPr="002266FE">
                              <w:rPr>
                                <w:rFonts w:ascii="Garamond" w:hAnsi="Garamond"/>
                                <w:sz w:val="16"/>
                                <w:szCs w:val="16"/>
                              </w:rPr>
                              <w:t>: via Agonale, piazza delle Cinque Lune, via della Scrofa, via del Clementino, via della Fontanella Borghese, via dei Condotti, piazza di Spagna, salita Scalinata Trinità dei Monti, piazzale della Trinità dei Monti, viale della Trinità dei Monti, viale Adamo Mickievicz, viale dell’Obelisco, via delle Magnolie, piazzale delle Canestre</w:t>
                            </w:r>
                          </w:p>
                          <w:p w14:paraId="321E5507" w14:textId="77777777" w:rsidR="00977E13" w:rsidRPr="002266FE" w:rsidRDefault="00977E13" w:rsidP="00564CBD">
                            <w:pPr>
                              <w:pStyle w:val="Paragrafoelenco"/>
                              <w:ind w:left="426"/>
                              <w:jc w:val="both"/>
                              <w:rPr>
                                <w:rFonts w:ascii="Garamond" w:hAnsi="Garamond"/>
                                <w:sz w:val="10"/>
                                <w:szCs w:val="10"/>
                                <w:lang w:val="de-DE"/>
                                <w14:ligatures w14:val="none"/>
                              </w:rPr>
                            </w:pPr>
                          </w:p>
                          <w:p w14:paraId="50B0BEC4" w14:textId="77777777" w:rsidR="00977E13" w:rsidRPr="002266FE" w:rsidRDefault="00977E13" w:rsidP="00CE2037">
                            <w:pPr>
                              <w:pStyle w:val="Paragrafoelenco"/>
                              <w:numPr>
                                <w:ilvl w:val="0"/>
                                <w:numId w:val="2"/>
                              </w:numPr>
                              <w:ind w:left="426"/>
                              <w:jc w:val="both"/>
                              <w:rPr>
                                <w:rFonts w:ascii="Garamond" w:hAnsi="Garamond"/>
                                <w:sz w:val="16"/>
                                <w:szCs w:val="16"/>
                                <w:lang w:val="de-DE"/>
                                <w14:ligatures w14:val="none"/>
                              </w:rPr>
                            </w:pPr>
                            <w:r w:rsidRPr="002266FE">
                              <w:rPr>
                                <w:rFonts w:ascii="Garamond" w:hAnsi="Garamond"/>
                                <w:b/>
                                <w:sz w:val="16"/>
                                <w:szCs w:val="16"/>
                                <w:lang w:val="de-DE"/>
                                <w14:ligatures w14:val="none"/>
                              </w:rPr>
                              <w:t>Piazza della Rotonda:</w:t>
                            </w:r>
                            <w:r w:rsidRPr="002266FE">
                              <w:rPr>
                                <w:rFonts w:ascii="Garamond" w:hAnsi="Garamond"/>
                                <w:sz w:val="16"/>
                                <w:szCs w:val="16"/>
                                <w:lang w:val="de-DE"/>
                                <w14:ligatures w14:val="none"/>
                              </w:rPr>
                              <w:t xml:space="preserve"> via Tomacelli, largo Goldoni, via Condotti, piazza di Spagna, salita Scalinata Trinità dei Monti, piazzale della Trinità dei Monti, viale Adamo Mickievicz, viale dell’Obelisco, via delle Ma</w:t>
                            </w:r>
                            <w:r w:rsidR="002266FE" w:rsidRPr="002266FE">
                              <w:rPr>
                                <w:rFonts w:ascii="Garamond" w:hAnsi="Garamond"/>
                                <w:sz w:val="16"/>
                                <w:szCs w:val="16"/>
                                <w:lang w:val="de-DE"/>
                                <w14:ligatures w14:val="none"/>
                              </w:rPr>
                              <w:t>gnolie, piazzale delle Canestre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F50DC" id="_x0000_s1029" type="#_x0000_t202" style="position:absolute;margin-left:-5.05pt;margin-top:165.15pt;width:525.6pt;height: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" strokecolor="#4f81bd [3204]">
                <v:stroke joinstyle="round"/>
                <v:textbox>
                  <w:txbxContent>
                    <w:p w14:paraId="0D499EE9" w14:textId="77777777" w:rsidR="00977E13" w:rsidRPr="00564CBD" w:rsidRDefault="00977E13" w:rsidP="0097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4" w:lineRule="atLeast"/>
                        <w:jc w:val="center"/>
                        <w:rPr>
                          <w:rFonts w:ascii="Book Antiqua" w:hAnsi="Book Antiqua"/>
                          <w:b/>
                          <w:sz w:val="16"/>
                          <w:szCs w:val="16"/>
                          <w:lang w:val="de-DE"/>
                          <w14:ligatures w14:val="none"/>
                        </w:rPr>
                      </w:pPr>
                      <w:r w:rsidRPr="00564CBD">
                        <w:rPr>
                          <w:rFonts w:ascii="Book Antiqua" w:hAnsi="Book Antiqua"/>
                          <w:b/>
                          <w:sz w:val="16"/>
                          <w:szCs w:val="16"/>
                          <w:lang w:val="de-DE"/>
                          <w14:ligatures w14:val="none"/>
                        </w:rPr>
                        <w:t>Routers to reach the piazzale delle Canestre</w:t>
                      </w:r>
                    </w:p>
                    <w:p w14:paraId="5C620BE9" w14:textId="77777777" w:rsidR="00977E13" w:rsidRPr="007649AF" w:rsidRDefault="00977E13" w:rsidP="004C3E5F">
                      <w:pPr>
                        <w:jc w:val="center"/>
                        <w:rPr>
                          <w:rFonts w:ascii="Book Antiqua" w:hAnsi="Book Antiqua"/>
                          <w:b/>
                          <w:sz w:val="12"/>
                          <w:szCs w:val="16"/>
                          <w:lang w:val="de-DE"/>
                          <w14:ligatures w14:val="none"/>
                        </w:rPr>
                      </w:pPr>
                    </w:p>
                    <w:p w14:paraId="386FDD7C" w14:textId="77777777" w:rsidR="00977E13" w:rsidRPr="002266FE" w:rsidRDefault="00977E13" w:rsidP="00CE2037">
                      <w:pPr>
                        <w:pStyle w:val="Paragrafoelenco"/>
                        <w:numPr>
                          <w:ilvl w:val="0"/>
                          <w:numId w:val="2"/>
                        </w:numPr>
                        <w:ind w:left="426"/>
                        <w:jc w:val="both"/>
                        <w:rPr>
                          <w:rFonts w:ascii="Garamond" w:hAnsi="Garamond"/>
                          <w:sz w:val="16"/>
                          <w:szCs w:val="16"/>
                          <w:lang w:val="de-DE"/>
                          <w14:ligatures w14:val="none"/>
                        </w:rPr>
                      </w:pPr>
                      <w:r w:rsidRPr="002266FE">
                        <w:rPr>
                          <w:rFonts w:ascii="Garamond" w:hAnsi="Garamond"/>
                          <w:b/>
                          <w:sz w:val="16"/>
                          <w:szCs w:val="16"/>
                          <w:lang w:val="de-DE"/>
                          <w14:ligatures w14:val="none"/>
                        </w:rPr>
                        <w:t>Piazza di Spagna</w:t>
                      </w:r>
                      <w:r w:rsidRPr="002266FE">
                        <w:rPr>
                          <w:rFonts w:ascii="Garamond" w:hAnsi="Garamond"/>
                          <w:sz w:val="16"/>
                          <w:szCs w:val="16"/>
                          <w:lang w:val="de-DE"/>
                          <w14:ligatures w14:val="none"/>
                        </w:rPr>
                        <w:t>: Salita Scalinata Trinità dei Monti, piazzale della Trinità dei Monti, viale Adamo Mickievicz, viale dell’Obelisco, via delle Magnolie, piazzale delle Canestre</w:t>
                      </w:r>
                    </w:p>
                    <w:p w14:paraId="3690B0D8" w14:textId="77777777" w:rsidR="00977E13" w:rsidRPr="002266FE" w:rsidRDefault="00977E13" w:rsidP="00CE2037">
                      <w:pPr>
                        <w:pStyle w:val="Paragrafoelenco"/>
                        <w:ind w:left="426"/>
                        <w:jc w:val="both"/>
                        <w:rPr>
                          <w:rFonts w:ascii="Garamond" w:hAnsi="Garamond"/>
                          <w:sz w:val="10"/>
                          <w:szCs w:val="10"/>
                          <w:lang w:val="de-DE"/>
                          <w14:ligatures w14:val="none"/>
                        </w:rPr>
                      </w:pPr>
                    </w:p>
                    <w:p w14:paraId="67DD1D4B" w14:textId="77777777" w:rsidR="00977E13" w:rsidRPr="002266FE" w:rsidRDefault="00977E13" w:rsidP="00CE2037">
                      <w:pPr>
                        <w:pStyle w:val="Paragrafoelenco"/>
                        <w:numPr>
                          <w:ilvl w:val="0"/>
                          <w:numId w:val="2"/>
                        </w:numPr>
                        <w:ind w:left="426"/>
                        <w:jc w:val="both"/>
                        <w:rPr>
                          <w:rFonts w:ascii="Garamond" w:hAnsi="Garamond"/>
                          <w:sz w:val="16"/>
                          <w:szCs w:val="16"/>
                          <w:lang w:val="de-DE"/>
                          <w14:ligatures w14:val="none"/>
                        </w:rPr>
                      </w:pPr>
                      <w:r w:rsidRPr="002266FE">
                        <w:rPr>
                          <w:rFonts w:ascii="Garamond" w:hAnsi="Garamond"/>
                          <w:b/>
                          <w:sz w:val="16"/>
                          <w:szCs w:val="16"/>
                          <w:lang w:val="de-DE"/>
                          <w14:ligatures w14:val="none"/>
                        </w:rPr>
                        <w:t>Piazza del Popolo</w:t>
                      </w:r>
                      <w:r w:rsidRPr="002266FE">
                        <w:rPr>
                          <w:rFonts w:ascii="Garamond" w:hAnsi="Garamond"/>
                          <w:sz w:val="16"/>
                          <w:szCs w:val="16"/>
                          <w:lang w:val="de-DE"/>
                          <w14:ligatures w14:val="none"/>
                        </w:rPr>
                        <w:t xml:space="preserve">: via Gabriele d’Annunzio, salita del Pincio, via Valadier, </w:t>
                      </w:r>
                      <w:r w:rsidRPr="002266FE">
                        <w:rPr>
                          <w:rFonts w:ascii="Garamond" w:hAnsi="Garamond"/>
                          <w:sz w:val="16"/>
                          <w:szCs w:val="16"/>
                        </w:rPr>
                        <w:t>viale dell’Obelisco, piazza Bucarest, viale dell’obelisco via delle Magnolie, p</w:t>
                      </w:r>
                      <w:r w:rsidR="002266FE" w:rsidRPr="002266FE">
                        <w:rPr>
                          <w:rFonts w:ascii="Garamond" w:hAnsi="Garamond"/>
                          <w:sz w:val="16"/>
                          <w:szCs w:val="16"/>
                        </w:rPr>
                        <w:t>iazzale delle Canestre</w:t>
                      </w:r>
                    </w:p>
                    <w:p w14:paraId="28B9A362" w14:textId="77777777" w:rsidR="00977E13" w:rsidRPr="002266FE" w:rsidRDefault="00977E13" w:rsidP="00564CBD">
                      <w:pPr>
                        <w:pStyle w:val="Paragrafoelenco"/>
                        <w:ind w:left="426"/>
                        <w:jc w:val="both"/>
                        <w:rPr>
                          <w:rFonts w:ascii="Garamond" w:hAnsi="Garamond"/>
                          <w:sz w:val="10"/>
                          <w:szCs w:val="10"/>
                          <w:lang w:val="de-DE"/>
                          <w14:ligatures w14:val="none"/>
                        </w:rPr>
                      </w:pPr>
                    </w:p>
                    <w:p w14:paraId="74BDB7F9" w14:textId="77777777" w:rsidR="00977E13" w:rsidRPr="002266FE" w:rsidRDefault="00977E13" w:rsidP="00CE2037">
                      <w:pPr>
                        <w:pStyle w:val="Paragrafoelenco"/>
                        <w:numPr>
                          <w:ilvl w:val="0"/>
                          <w:numId w:val="2"/>
                        </w:numPr>
                        <w:ind w:left="426"/>
                        <w:jc w:val="both"/>
                        <w:rPr>
                          <w:rFonts w:ascii="Garamond" w:hAnsi="Garamond"/>
                          <w:sz w:val="16"/>
                          <w:szCs w:val="16"/>
                        </w:rPr>
                      </w:pPr>
                      <w:r w:rsidRPr="002266FE">
                        <w:rPr>
                          <w:rFonts w:ascii="Garamond" w:hAnsi="Garamond"/>
                          <w:b/>
                          <w:sz w:val="16"/>
                          <w:szCs w:val="16"/>
                          <w:lang w:val="de-DE"/>
                          <w14:ligatures w14:val="none"/>
                        </w:rPr>
                        <w:t>Piazza Navona</w:t>
                      </w:r>
                      <w:r w:rsidRPr="002266FE">
                        <w:rPr>
                          <w:rFonts w:ascii="Garamond" w:hAnsi="Garamond"/>
                          <w:sz w:val="16"/>
                          <w:szCs w:val="16"/>
                          <w:lang w:val="de-DE"/>
                          <w14:ligatures w14:val="none"/>
                        </w:rPr>
                        <w:t xml:space="preserve">: </w:t>
                      </w:r>
                      <w:r w:rsidRPr="002266FE">
                        <w:rPr>
                          <w:rFonts w:ascii="Garamond" w:hAnsi="Garamond"/>
                          <w:sz w:val="16"/>
                          <w:szCs w:val="16"/>
                        </w:rPr>
                        <w:t>via Agonale, piazza delle Cinque Lune, via della Scrofa, via di Ripetta, piazza del Popolo, viale Gabriele d’Annunzio, salita del Pincio, via Valadier, viale dell’Obelisco, piazza Bucarest, viale dell’Obelisco, via delle Magnolie, piazzale delle Canestre.</w:t>
                      </w:r>
                    </w:p>
                    <w:p w14:paraId="2D47AF57" w14:textId="77777777" w:rsidR="00977E13" w:rsidRPr="002266FE" w:rsidRDefault="00977E13" w:rsidP="00CE2037">
                      <w:pPr>
                        <w:ind w:left="426"/>
                        <w:jc w:val="both"/>
                        <w:rPr>
                          <w:rFonts w:ascii="Garamond" w:hAnsi="Garamond"/>
                          <w:sz w:val="16"/>
                          <w:szCs w:val="16"/>
                        </w:rPr>
                      </w:pPr>
                      <w:r w:rsidRPr="002266FE">
                        <w:rPr>
                          <w:rFonts w:ascii="Garamond" w:hAnsi="Garamond"/>
                          <w:b/>
                          <w:sz w:val="16"/>
                          <w:szCs w:val="16"/>
                        </w:rPr>
                        <w:t>Piazza Navona</w:t>
                      </w:r>
                      <w:r w:rsidRPr="002266FE">
                        <w:rPr>
                          <w:rFonts w:ascii="Garamond" w:hAnsi="Garamond"/>
                          <w:sz w:val="16"/>
                          <w:szCs w:val="16"/>
                        </w:rPr>
                        <w:t>: via Agonale, piazza delle Cinque Lune, via della Scrofa, via del Clementino, via della Fontanella Borghese, via dei Condotti, piazza di Spagna, salita Scalinata Trinità dei Monti, piazzale della Trinità dei Monti, viale della Trinità dei Monti, viale Adamo Mickievicz, viale dell’Obelisco, via delle Magnolie, piazzale delle Canestre</w:t>
                      </w:r>
                    </w:p>
                    <w:p w14:paraId="321E5507" w14:textId="77777777" w:rsidR="00977E13" w:rsidRPr="002266FE" w:rsidRDefault="00977E13" w:rsidP="00564CBD">
                      <w:pPr>
                        <w:pStyle w:val="Paragrafoelenco"/>
                        <w:ind w:left="426"/>
                        <w:jc w:val="both"/>
                        <w:rPr>
                          <w:rFonts w:ascii="Garamond" w:hAnsi="Garamond"/>
                          <w:sz w:val="10"/>
                          <w:szCs w:val="10"/>
                          <w:lang w:val="de-DE"/>
                          <w14:ligatures w14:val="none"/>
                        </w:rPr>
                      </w:pPr>
                    </w:p>
                    <w:p w14:paraId="50B0BEC4" w14:textId="77777777" w:rsidR="00977E13" w:rsidRPr="002266FE" w:rsidRDefault="00977E13" w:rsidP="00CE2037">
                      <w:pPr>
                        <w:pStyle w:val="Paragrafoelenco"/>
                        <w:numPr>
                          <w:ilvl w:val="0"/>
                          <w:numId w:val="2"/>
                        </w:numPr>
                        <w:ind w:left="426"/>
                        <w:jc w:val="both"/>
                        <w:rPr>
                          <w:rFonts w:ascii="Garamond" w:hAnsi="Garamond"/>
                          <w:sz w:val="16"/>
                          <w:szCs w:val="16"/>
                          <w:lang w:val="de-DE"/>
                          <w14:ligatures w14:val="none"/>
                        </w:rPr>
                      </w:pPr>
                      <w:r w:rsidRPr="002266FE">
                        <w:rPr>
                          <w:rFonts w:ascii="Garamond" w:hAnsi="Garamond"/>
                          <w:b/>
                          <w:sz w:val="16"/>
                          <w:szCs w:val="16"/>
                          <w:lang w:val="de-DE"/>
                          <w14:ligatures w14:val="none"/>
                        </w:rPr>
                        <w:t>Piazza della Rotonda:</w:t>
                      </w:r>
                      <w:r w:rsidRPr="002266FE">
                        <w:rPr>
                          <w:rFonts w:ascii="Garamond" w:hAnsi="Garamond"/>
                          <w:sz w:val="16"/>
                          <w:szCs w:val="16"/>
                          <w:lang w:val="de-DE"/>
                          <w14:ligatures w14:val="none"/>
                        </w:rPr>
                        <w:t xml:space="preserve"> via Tomacelli, largo Goldoni, via Condotti, piazza di Spagna, salita Scalinata Trinità dei Monti, piazzale della Trinità dei Monti, viale Adamo Mickievicz, viale dell’Obelisco, via delle Ma</w:t>
                      </w:r>
                      <w:r w:rsidR="002266FE" w:rsidRPr="002266FE">
                        <w:rPr>
                          <w:rFonts w:ascii="Garamond" w:hAnsi="Garamond"/>
                          <w:sz w:val="16"/>
                          <w:szCs w:val="16"/>
                          <w:lang w:val="de-DE"/>
                          <w14:ligatures w14:val="none"/>
                        </w:rPr>
                        <w:t>gnolie, piazzale delle Canestre</w:t>
                      </w:r>
                    </w:p>
                  </w:txbxContent>
                </v:textbox>
              </v:shape>
            </w:pict>
          </mc:Fallback>
        </mc:AlternateContent>
      </w:r>
      <w:r w:rsidR="005416D3">
        <w:rPr>
          <w:noProof/>
          <w:color w:val="auto"/>
          <w:kern w:val="0"/>
          <w:sz w:val="24"/>
          <w:szCs w:val="24"/>
          <w14:ligatures w14:val="none"/>
          <w14:cntxtAlts w14:val="0"/>
        </w:rPr>
        <w:drawing>
          <wp:anchor distT="0" distB="0" distL="114300" distR="114300" simplePos="0" relativeHeight="251650560" behindDoc="0" locked="0" layoutInCell="1" allowOverlap="1" wp14:anchorId="351F121E" wp14:editId="40B20153">
            <wp:simplePos x="0" y="0"/>
            <wp:positionH relativeFrom="column">
              <wp:posOffset>4623435</wp:posOffset>
            </wp:positionH>
            <wp:positionV relativeFrom="paragraph">
              <wp:posOffset>4292447</wp:posOffset>
            </wp:positionV>
            <wp:extent cx="1785620" cy="609600"/>
            <wp:effectExtent l="0" t="0" r="5080" b="0"/>
            <wp:wrapNone/>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85620" cy="609600"/>
                    </a:xfrm>
                    <a:prstGeom prst="rect">
                      <a:avLst/>
                    </a:prstGeom>
                    <a:noFill/>
                    <a:ln w="0">
                      <a:noFill/>
                    </a:ln>
                  </pic:spPr>
                </pic:pic>
              </a:graphicData>
            </a:graphic>
            <wp14:sizeRelH relativeFrom="page">
              <wp14:pctWidth>0</wp14:pctWidth>
            </wp14:sizeRelH>
            <wp14:sizeRelV relativeFrom="page">
              <wp14:pctHeight>0</wp14:pctHeight>
            </wp14:sizeRelV>
          </wp:anchor>
        </w:drawing>
      </w:r>
      <w:r w:rsidR="005416D3" w:rsidRPr="00087B26">
        <w:rPr>
          <w:rFonts w:ascii="Garamond" w:hAnsi="Garamond"/>
          <w:noProof/>
          <w:sz w:val="16"/>
          <w:szCs w:val="16"/>
        </w:rPr>
        <mc:AlternateContent>
          <mc:Choice Requires="wps">
            <w:drawing>
              <wp:anchor distT="0" distB="0" distL="114300" distR="114300" simplePos="0" relativeHeight="251663872" behindDoc="0" locked="0" layoutInCell="1" allowOverlap="1" wp14:anchorId="160A4BC9" wp14:editId="6876E14A">
                <wp:simplePos x="0" y="0"/>
                <wp:positionH relativeFrom="column">
                  <wp:posOffset>2658745</wp:posOffset>
                </wp:positionH>
                <wp:positionV relativeFrom="paragraph">
                  <wp:posOffset>1652346</wp:posOffset>
                </wp:positionV>
                <wp:extent cx="3954780" cy="25019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50190"/>
                        </a:xfrm>
                        <a:prstGeom prst="rect">
                          <a:avLst/>
                        </a:prstGeom>
                        <a:noFill/>
                        <a:ln w="9525">
                          <a:noFill/>
                          <a:miter lim="800000"/>
                          <a:headEnd/>
                          <a:tailEnd/>
                        </a:ln>
                      </wps:spPr>
                      <wps:txbx>
                        <w:txbxContent>
                          <w:p w14:paraId="5650E164" w14:textId="77777777" w:rsidR="00977E13" w:rsidRPr="00946BB0" w:rsidRDefault="00416CFD" w:rsidP="00087B26">
                            <w:pPr>
                              <w:jc w:val="center"/>
                              <w:rPr>
                                <w:b/>
                              </w:rPr>
                            </w:pPr>
                            <w:hyperlink r:id="rId20" w:history="1">
                              <w:r w:rsidR="00977E13" w:rsidRPr="0068371D">
                                <w:rPr>
                                  <w:rStyle w:val="Collegamentoipertestuale"/>
                                  <w:b/>
                                </w:rPr>
                                <w:t xml:space="preserve">link pour Google </w:t>
                              </w:r>
                              <w:proofErr w:type="spellStart"/>
                              <w:r w:rsidR="00977E13" w:rsidRPr="0068371D">
                                <w:rPr>
                                  <w:rStyle w:val="Collegamentoipertestuale"/>
                                  <w:b/>
                                </w:rPr>
                                <w:t>Map</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A4BC9" id="_x0000_s1030" type="#_x0000_t202" style="position:absolute;margin-left:209.35pt;margin-top:130.1pt;width:311.4pt;height:19.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" filled="f" stroked="f">
                <v:textbox>
                  <w:txbxContent>
                    <w:p w14:paraId="5650E164" w14:textId="77777777" w:rsidR="00977E13" w:rsidRPr="00946BB0" w:rsidRDefault="00416CFD" w:rsidP="00087B26">
                      <w:pPr>
                        <w:jc w:val="center"/>
                        <w:rPr>
                          <w:b/>
                        </w:rPr>
                      </w:pPr>
                      <w:hyperlink r:id="rId21" w:history="1">
                        <w:r w:rsidR="00977E13" w:rsidRPr="0068371D">
                          <w:rPr>
                            <w:rStyle w:val="Collegamentoipertestuale"/>
                            <w:b/>
                          </w:rPr>
                          <w:t xml:space="preserve">link pour Google </w:t>
                        </w:r>
                        <w:proofErr w:type="spellStart"/>
                        <w:r w:rsidR="00977E13" w:rsidRPr="0068371D">
                          <w:rPr>
                            <w:rStyle w:val="Collegamentoipertestuale"/>
                            <w:b/>
                          </w:rPr>
                          <w:t>Map</w:t>
                        </w:r>
                        <w:proofErr w:type="spellEnd"/>
                      </w:hyperlink>
                    </w:p>
                  </w:txbxContent>
                </v:textbox>
              </v:shape>
            </w:pict>
          </mc:Fallback>
        </mc:AlternateContent>
      </w:r>
      <w:r w:rsidR="00C46DF8" w:rsidRPr="00E03C2A">
        <w:rPr>
          <w:noProof/>
          <w:color w:val="auto"/>
          <w:kern w:val="0"/>
          <w:sz w:val="44"/>
          <w:szCs w:val="24"/>
          <w14:ligatures w14:val="none"/>
          <w14:cntxtAlts w14:val="0"/>
        </w:rPr>
        <mc:AlternateContent>
          <mc:Choice Requires="wps">
            <w:drawing>
              <wp:anchor distT="36576" distB="36576" distL="36576" distR="36576" simplePos="0" relativeHeight="251654656" behindDoc="1" locked="0" layoutInCell="1" allowOverlap="1" wp14:anchorId="56297BB5" wp14:editId="415FCF3D">
                <wp:simplePos x="0" y="0"/>
                <wp:positionH relativeFrom="column">
                  <wp:posOffset>-102870</wp:posOffset>
                </wp:positionH>
                <wp:positionV relativeFrom="paragraph">
                  <wp:posOffset>4081145</wp:posOffset>
                </wp:positionV>
                <wp:extent cx="6716395" cy="982980"/>
                <wp:effectExtent l="0" t="0" r="8255" b="7620"/>
                <wp:wrapNone/>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982980"/>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3DEC445" w14:textId="77777777" w:rsidR="00977E13" w:rsidRPr="00977E13" w:rsidRDefault="00977E13" w:rsidP="00977E13">
                            <w:pPr>
                              <w:widowControl w:val="0"/>
                              <w:jc w:val="both"/>
                              <w:rPr>
                                <w:rFonts w:ascii="Garamond" w:hAnsi="Garamond"/>
                                <w:i/>
                                <w:iCs/>
                                <w:lang w:val="en-GB"/>
                                <w14:ligatures w14:val="none"/>
                              </w:rPr>
                            </w:pPr>
                            <w:r w:rsidRPr="00977E13">
                              <w:rPr>
                                <w:rFonts w:ascii="Garamond" w:hAnsi="Garamond"/>
                                <w:i/>
                                <w:iCs/>
                                <w:lang w:val="en-GB"/>
                                <w14:ligatures w14:val="none"/>
                              </w:rPr>
                              <w:t xml:space="preserve">Any problems that arise during their stay in Rome should be reported to the relevant authorities by calling </w:t>
                            </w:r>
                            <w:r w:rsidR="00B10CFE">
                              <w:rPr>
                                <w:rFonts w:ascii="Garamond" w:hAnsi="Garamond"/>
                                <w:b/>
                                <w:bCs/>
                                <w:i/>
                                <w:iCs/>
                                <w:lang w:val="en-GB"/>
                                <w14:ligatures w14:val="none"/>
                              </w:rPr>
                              <w:t>112</w:t>
                            </w:r>
                            <w:r w:rsidRPr="00977E13">
                              <w:rPr>
                                <w:rFonts w:ascii="Garamond" w:hAnsi="Garamond"/>
                                <w:b/>
                                <w:bCs/>
                                <w:i/>
                                <w:iCs/>
                                <w:lang w:val="en-GB"/>
                                <w14:ligatures w14:val="none"/>
                              </w:rPr>
                              <w:t xml:space="preserve"> </w:t>
                            </w:r>
                            <w:r w:rsidRPr="00977E13">
                              <w:rPr>
                                <w:rFonts w:ascii="Garamond" w:hAnsi="Garamond"/>
                                <w:i/>
                                <w:iCs/>
                                <w:lang w:val="en-GB"/>
                                <w14:ligatures w14:val="none"/>
                              </w:rPr>
                              <w:t>either from public telephone booths found throughout the city or by mobile phone.</w:t>
                            </w:r>
                          </w:p>
                          <w:p w14:paraId="441C747E" w14:textId="77777777" w:rsidR="00977E13" w:rsidRPr="00F20427" w:rsidRDefault="00977E13" w:rsidP="00977E13">
                            <w:pPr>
                              <w:widowControl w:val="0"/>
                              <w:rPr>
                                <w:rFonts w:ascii="Garamond" w:eastAsia="@Arial Unicode MS" w:hAnsi="Garamond" w:cs="@Arial Unicode MS"/>
                                <w:i/>
                                <w:iCs/>
                                <w:sz w:val="12"/>
                                <w:szCs w:val="12"/>
                                <w:lang w:val="en-US"/>
                                <w14:ligatures w14:val="none"/>
                              </w:rPr>
                            </w:pPr>
                            <w:r w:rsidRPr="00F20427">
                              <w:rPr>
                                <w:rFonts w:ascii="Garamond" w:hAnsi="Garamond"/>
                                <w:i/>
                                <w:sz w:val="12"/>
                                <w:szCs w:val="12"/>
                                <w:lang w:val="en-US"/>
                                <w14:ligatures w14:val="none"/>
                              </w:rPr>
                              <w:t> </w:t>
                            </w:r>
                            <w:r w:rsidRPr="00F20427">
                              <w:rPr>
                                <w:rFonts w:ascii="Garamond" w:eastAsia="@Arial Unicode MS" w:hAnsi="Garamond" w:cs="@Arial Unicode MS"/>
                                <w:i/>
                                <w:iCs/>
                                <w:sz w:val="12"/>
                                <w:szCs w:val="12"/>
                                <w:lang w:val="en-US"/>
                                <w14:ligatures w14:val="none"/>
                              </w:rPr>
                              <w:t> </w:t>
                            </w:r>
                          </w:p>
                          <w:p w14:paraId="12ADCF22" w14:textId="06CBC3B7" w:rsidR="00A61865" w:rsidRPr="00A61865" w:rsidRDefault="00A61865" w:rsidP="00A61865">
                            <w:pPr>
                              <w:widowControl w:val="0"/>
                              <w:rPr>
                                <w:rFonts w:ascii="Garamond" w:hAnsi="Garamond"/>
                                <w:b/>
                                <w:bCs/>
                                <w:iCs/>
                                <w:lang w:val="en-GB"/>
                                <w14:ligatures w14:val="none"/>
                              </w:rPr>
                            </w:pPr>
                            <w:r w:rsidRPr="00A61865">
                              <w:rPr>
                                <w:rFonts w:ascii="Garamond" w:hAnsi="Garamond"/>
                                <w:b/>
                                <w:bCs/>
                                <w:iCs/>
                                <w:lang w:val="en-GB"/>
                                <w14:ligatures w14:val="none"/>
                              </w:rPr>
                              <w:t xml:space="preserve">The gate reserved for the </w:t>
                            </w:r>
                            <w:r w:rsidR="009C4221">
                              <w:rPr>
                                <w:rFonts w:ascii="Garamond" w:hAnsi="Garamond"/>
                                <w:b/>
                                <w:bCs/>
                                <w:iCs/>
                                <w:lang w:val="en-GB"/>
                                <w14:ligatures w14:val="none"/>
                              </w:rPr>
                              <w:t>“</w:t>
                            </w:r>
                            <w:r w:rsidR="00C626E1">
                              <w:rPr>
                                <w:rFonts w:ascii="Garamond" w:hAnsi="Garamond"/>
                                <w:b/>
                                <w:bCs/>
                                <w:i/>
                                <w:iCs/>
                                <w:lang w:val="en-GB"/>
                                <w14:ligatures w14:val="none"/>
                              </w:rPr>
                              <w:t>HJK HELSINKI</w:t>
                            </w:r>
                            <w:r w:rsidR="009C4221">
                              <w:rPr>
                                <w:rFonts w:ascii="Garamond" w:hAnsi="Garamond"/>
                                <w:b/>
                                <w:bCs/>
                                <w:iCs/>
                                <w:lang w:val="en-GB"/>
                                <w14:ligatures w14:val="none"/>
                              </w:rPr>
                              <w:t>”</w:t>
                            </w:r>
                            <w:r w:rsidRPr="00A61865">
                              <w:rPr>
                                <w:rFonts w:ascii="Garamond" w:hAnsi="Garamond"/>
                                <w:b/>
                                <w:bCs/>
                                <w:iCs/>
                                <w:lang w:val="en-GB"/>
                                <w14:ligatures w14:val="none"/>
                              </w:rPr>
                              <w:t xml:space="preserve"> supporters is exclusively the </w:t>
                            </w:r>
                          </w:p>
                          <w:p w14:paraId="30EFF829" w14:textId="77777777" w:rsidR="00977E13" w:rsidRPr="00977E13" w:rsidRDefault="00A61865" w:rsidP="00A61865">
                            <w:pPr>
                              <w:widowControl w:val="0"/>
                              <w:rPr>
                                <w14:ligatures w14:val="none"/>
                              </w:rPr>
                            </w:pPr>
                            <w:r w:rsidRPr="00A61865">
                              <w:rPr>
                                <w:rFonts w:ascii="Garamond" w:hAnsi="Garamond"/>
                                <w:b/>
                                <w:bCs/>
                                <w:iCs/>
                                <w:lang w:val="en-GB"/>
                                <w14:ligatures w14:val="none"/>
                              </w:rPr>
                              <w:t xml:space="preserve"> “DISTINTI NORD - Gate LATO NORD Monte Mario”</w:t>
                            </w:r>
                            <w:r w:rsidR="00977E13" w:rsidRPr="00977E13">
                              <w:rPr>
                                <w14:ligatures w14:val="none"/>
                              </w:rPr>
                              <w:t> </w:t>
                            </w:r>
                          </w:p>
                          <w:p w14:paraId="01100834" w14:textId="77777777" w:rsidR="00977E13" w:rsidRPr="00977E13" w:rsidRDefault="00977E13" w:rsidP="00C17182">
                            <w:pPr>
                              <w:widowControl w:val="0"/>
                              <w:rPr>
                                <w14:ligatures w14:val="none"/>
                              </w:rPr>
                            </w:pPr>
                            <w:r w:rsidRPr="00977E13">
                              <w:rPr>
                                <w14:ligatures w14:val="none"/>
                              </w:rPr>
                              <w:t> </w:t>
                            </w:r>
                          </w:p>
                          <w:p w14:paraId="5F17550E" w14:textId="77777777" w:rsidR="00977E13" w:rsidRDefault="00977E13" w:rsidP="0043101C">
                            <w:pPr>
                              <w:widowControl w:val="0"/>
                              <w:jc w:val="both"/>
                              <w:rPr>
                                <w:rFonts w:ascii="Book Antiqua" w:hAnsi="Book Antiqua"/>
                                <w:b/>
                                <w:bCs/>
                                <w:sz w:val="18"/>
                                <w:szCs w:val="18"/>
                                <w:lang w:val="de-DE"/>
                                <w14:ligatures w14:val="none"/>
                              </w:rPr>
                            </w:pPr>
                            <w:r w:rsidRPr="007540DF">
                              <w:rPr>
                                <w:rFonts w:ascii="Book Antiqua" w:hAnsi="Book Antiqua"/>
                                <w:b/>
                                <w:bCs/>
                                <w:sz w:val="18"/>
                                <w:szCs w:val="18"/>
                                <w:lang w:val="de-DE"/>
                                <w14:ligatures w14:val="none"/>
                              </w:rPr>
                              <w:t> </w:t>
                            </w:r>
                          </w:p>
                          <w:p w14:paraId="1D26F3B3" w14:textId="77777777" w:rsidR="00977E13" w:rsidRDefault="00977E13" w:rsidP="0043101C">
                            <w:pPr>
                              <w:widowControl w:val="0"/>
                              <w:jc w:val="both"/>
                              <w:rPr>
                                <w:rFonts w:ascii="Book Antiqua" w:hAnsi="Book Antiqua"/>
                                <w:b/>
                                <w:bCs/>
                                <w:sz w:val="18"/>
                                <w:szCs w:val="18"/>
                                <w:lang w:val="de-DE"/>
                                <w14:ligatures w14:val="none"/>
                              </w:rPr>
                            </w:pPr>
                          </w:p>
                          <w:p w14:paraId="7A5FD165" w14:textId="77777777" w:rsidR="00977E13" w:rsidRDefault="00977E13" w:rsidP="004C3E5F">
                            <w:pPr>
                              <w:widowControl w:val="0"/>
                              <w:jc w:val="both"/>
                              <w:rPr>
                                <w:rFonts w:ascii="Garamond" w:hAnsi="Garamond"/>
                                <w:b/>
                                <w:bCs/>
                                <w:iCs/>
                              </w:rPr>
                            </w:pPr>
                            <w:r w:rsidRPr="00745575">
                              <w:rPr>
                                <w:rFonts w:ascii="Garamond" w:hAnsi="Garamond"/>
                                <w:i/>
                                <w:iCs/>
                              </w:rPr>
                              <w:t xml:space="preserve">La </w:t>
                            </w:r>
                            <w:proofErr w:type="spellStart"/>
                            <w:r w:rsidRPr="00745575">
                              <w:rPr>
                                <w:rFonts w:ascii="Garamond" w:hAnsi="Garamond"/>
                                <w:i/>
                                <w:iCs/>
                              </w:rPr>
                              <w:t>entrada</w:t>
                            </w:r>
                            <w:proofErr w:type="spellEnd"/>
                            <w:r w:rsidRPr="00745575">
                              <w:rPr>
                                <w:rFonts w:ascii="Garamond" w:hAnsi="Garamond"/>
                                <w:i/>
                                <w:iCs/>
                              </w:rPr>
                              <w:t xml:space="preserve"> al stadio para </w:t>
                            </w:r>
                            <w:proofErr w:type="spellStart"/>
                            <w:r w:rsidRPr="00745575">
                              <w:rPr>
                                <w:rFonts w:ascii="Garamond" w:hAnsi="Garamond"/>
                                <w:i/>
                                <w:iCs/>
                              </w:rPr>
                              <w:t>los</w:t>
                            </w:r>
                            <w:proofErr w:type="spellEnd"/>
                            <w:r w:rsidRPr="00745575">
                              <w:rPr>
                                <w:rFonts w:ascii="Garamond" w:hAnsi="Garamond"/>
                                <w:i/>
                                <w:iCs/>
                              </w:rPr>
                              <w:t xml:space="preserve"> </w:t>
                            </w:r>
                            <w:proofErr w:type="spellStart"/>
                            <w:r w:rsidRPr="00745575">
                              <w:rPr>
                                <w:rFonts w:ascii="Garamond" w:hAnsi="Garamond"/>
                                <w:i/>
                                <w:iCs/>
                              </w:rPr>
                              <w:t>hinchas</w:t>
                            </w:r>
                            <w:proofErr w:type="spellEnd"/>
                            <w:r w:rsidRPr="00745575">
                              <w:rPr>
                                <w:rFonts w:ascii="Garamond" w:hAnsi="Garamond"/>
                                <w:i/>
                                <w:iCs/>
                              </w:rPr>
                              <w:t xml:space="preserve"> </w:t>
                            </w:r>
                            <w:proofErr w:type="spellStart"/>
                            <w:r w:rsidRPr="00745575">
                              <w:rPr>
                                <w:rFonts w:ascii="Garamond" w:hAnsi="Garamond"/>
                                <w:i/>
                                <w:iCs/>
                              </w:rPr>
                              <w:t>hospeda</w:t>
                            </w:r>
                            <w:proofErr w:type="spellEnd"/>
                            <w:r w:rsidRPr="00745575">
                              <w:rPr>
                                <w:rFonts w:ascii="Garamond" w:hAnsi="Garamond"/>
                                <w:i/>
                                <w:iCs/>
                              </w:rPr>
                              <w:t xml:space="preserve"> </w:t>
                            </w:r>
                            <w:proofErr w:type="spellStart"/>
                            <w:r w:rsidRPr="00745575">
                              <w:rPr>
                                <w:rFonts w:ascii="Garamond" w:hAnsi="Garamond"/>
                                <w:i/>
                                <w:iCs/>
                              </w:rPr>
                              <w:t>està</w:t>
                            </w:r>
                            <w:proofErr w:type="spellEnd"/>
                            <w:r w:rsidRPr="00745575">
                              <w:rPr>
                                <w:rFonts w:ascii="Garamond" w:hAnsi="Garamond"/>
                                <w:i/>
                                <w:iCs/>
                              </w:rPr>
                              <w:t xml:space="preserve"> solo y </w:t>
                            </w:r>
                            <w:proofErr w:type="spellStart"/>
                            <w:r w:rsidRPr="00745575">
                              <w:rPr>
                                <w:rFonts w:ascii="Garamond" w:hAnsi="Garamond"/>
                                <w:i/>
                                <w:iCs/>
                              </w:rPr>
                              <w:t>exclusivamente</w:t>
                            </w:r>
                            <w:proofErr w:type="spellEnd"/>
                            <w:r w:rsidRPr="00745575">
                              <w:rPr>
                                <w:rFonts w:ascii="Garamond" w:hAnsi="Garamond"/>
                                <w:i/>
                                <w:iCs/>
                              </w:rPr>
                              <w:t xml:space="preserve"> de </w:t>
                            </w:r>
                            <w:proofErr w:type="spellStart"/>
                            <w:r w:rsidRPr="00745575">
                              <w:rPr>
                                <w:rFonts w:ascii="Garamond" w:hAnsi="Garamond"/>
                                <w:i/>
                                <w:iCs/>
                              </w:rPr>
                              <w:t>las</w:t>
                            </w:r>
                            <w:proofErr w:type="spellEnd"/>
                            <w:r w:rsidRPr="00745575">
                              <w:rPr>
                                <w:rFonts w:ascii="Garamond" w:hAnsi="Garamond"/>
                                <w:i/>
                                <w:iCs/>
                              </w:rPr>
                              <w:t xml:space="preserve"> </w:t>
                            </w:r>
                            <w:proofErr w:type="spellStart"/>
                            <w:r w:rsidRPr="00745575">
                              <w:rPr>
                                <w:rFonts w:ascii="Garamond" w:hAnsi="Garamond"/>
                                <w:i/>
                                <w:iCs/>
                              </w:rPr>
                              <w:t>entradas</w:t>
                            </w:r>
                            <w:proofErr w:type="spellEnd"/>
                            <w:r w:rsidRPr="00745575">
                              <w:rPr>
                                <w:rFonts w:ascii="Garamond" w:hAnsi="Garamond"/>
                                <w:b/>
                                <w:bCs/>
                                <w:iCs/>
                              </w:rPr>
                              <w:t xml:space="preserve"> </w:t>
                            </w:r>
                          </w:p>
                          <w:p w14:paraId="48F118CF" w14:textId="77777777" w:rsidR="00977E13" w:rsidRPr="004C3E5F" w:rsidRDefault="00977E13" w:rsidP="004C3E5F">
                            <w:pPr>
                              <w:widowControl w:val="0"/>
                              <w:jc w:val="both"/>
                              <w:rPr>
                                <w:rFonts w:ascii="Garamond" w:hAnsi="Garamond"/>
                                <w:b/>
                                <w:i/>
                                <w:iCs/>
                              </w:rPr>
                            </w:pPr>
                            <w:r w:rsidRPr="004C3E5F">
                              <w:rPr>
                                <w:rFonts w:ascii="Garamond" w:hAnsi="Garamond"/>
                                <w:b/>
                                <w:i/>
                                <w:iCs/>
                              </w:rPr>
                              <w:t xml:space="preserve">“Distinti Nord” - “Lato Nord Monte Mario”  </w:t>
                            </w:r>
                          </w:p>
                          <w:p w14:paraId="6451A69F" w14:textId="77777777" w:rsidR="00977E13" w:rsidRPr="007540DF" w:rsidRDefault="00977E13" w:rsidP="004C3E5F">
                            <w:pPr>
                              <w:widowControl w:val="0"/>
                              <w:jc w:val="both"/>
                              <w:rPr>
                                <w:rFonts w:ascii="Book Antiqua" w:hAnsi="Book Antiqua"/>
                                <w:i/>
                                <w:iCs/>
                                <w:sz w:val="18"/>
                                <w:szCs w:val="18"/>
                                <w14:ligatures w14:val="none"/>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6297BB5" id="Casella di testo 30" o:spid="_x0000_s1031" type="#_x0000_t202" style="position:absolute;margin-left:-8.1pt;margin-top:321.35pt;width:528.85pt;height:77.4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" stroked="f" strokeweight="0" insetpen="t">
                <v:shadow color="#ccc"/>
                <v:textbox inset="2.8pt,2.8pt,2.8pt,2.8pt">
                  <w:txbxContent>
                    <w:p w14:paraId="73DEC445" w14:textId="77777777" w:rsidR="00977E13" w:rsidRPr="00977E13" w:rsidRDefault="00977E13" w:rsidP="00977E13">
                      <w:pPr>
                        <w:widowControl w:val="0"/>
                        <w:jc w:val="both"/>
                        <w:rPr>
                          <w:rFonts w:ascii="Garamond" w:hAnsi="Garamond"/>
                          <w:i/>
                          <w:iCs/>
                          <w:lang w:val="en-GB"/>
                          <w14:ligatures w14:val="none"/>
                        </w:rPr>
                      </w:pPr>
                      <w:r w:rsidRPr="00977E13">
                        <w:rPr>
                          <w:rFonts w:ascii="Garamond" w:hAnsi="Garamond"/>
                          <w:i/>
                          <w:iCs/>
                          <w:lang w:val="en-GB"/>
                          <w14:ligatures w14:val="none"/>
                        </w:rPr>
                        <w:t xml:space="preserve">Any problems that arise during their stay in Rome should be reported to the relevant authorities by calling </w:t>
                      </w:r>
                      <w:r w:rsidR="00B10CFE">
                        <w:rPr>
                          <w:rFonts w:ascii="Garamond" w:hAnsi="Garamond"/>
                          <w:b/>
                          <w:bCs/>
                          <w:i/>
                          <w:iCs/>
                          <w:lang w:val="en-GB"/>
                          <w14:ligatures w14:val="none"/>
                        </w:rPr>
                        <w:t>112</w:t>
                      </w:r>
                      <w:r w:rsidRPr="00977E13">
                        <w:rPr>
                          <w:rFonts w:ascii="Garamond" w:hAnsi="Garamond"/>
                          <w:b/>
                          <w:bCs/>
                          <w:i/>
                          <w:iCs/>
                          <w:lang w:val="en-GB"/>
                          <w14:ligatures w14:val="none"/>
                        </w:rPr>
                        <w:t xml:space="preserve"> </w:t>
                      </w:r>
                      <w:r w:rsidRPr="00977E13">
                        <w:rPr>
                          <w:rFonts w:ascii="Garamond" w:hAnsi="Garamond"/>
                          <w:i/>
                          <w:iCs/>
                          <w:lang w:val="en-GB"/>
                          <w14:ligatures w14:val="none"/>
                        </w:rPr>
                        <w:t>either from public telephone booths found throughout the city or by mobile phone.</w:t>
                      </w:r>
                    </w:p>
                    <w:p w14:paraId="441C747E" w14:textId="77777777" w:rsidR="00977E13" w:rsidRPr="00F20427" w:rsidRDefault="00977E13" w:rsidP="00977E13">
                      <w:pPr>
                        <w:widowControl w:val="0"/>
                        <w:rPr>
                          <w:rFonts w:ascii="Garamond" w:eastAsia="@Arial Unicode MS" w:hAnsi="Garamond" w:cs="@Arial Unicode MS"/>
                          <w:i/>
                          <w:iCs/>
                          <w:sz w:val="12"/>
                          <w:szCs w:val="12"/>
                          <w:lang w:val="en-US"/>
                          <w14:ligatures w14:val="none"/>
                        </w:rPr>
                      </w:pPr>
                      <w:r w:rsidRPr="00F20427">
                        <w:rPr>
                          <w:rFonts w:ascii="Garamond" w:hAnsi="Garamond"/>
                          <w:i/>
                          <w:sz w:val="12"/>
                          <w:szCs w:val="12"/>
                          <w:lang w:val="en-US"/>
                          <w14:ligatures w14:val="none"/>
                        </w:rPr>
                        <w:t> </w:t>
                      </w:r>
                      <w:r w:rsidRPr="00F20427">
                        <w:rPr>
                          <w:rFonts w:ascii="Garamond" w:eastAsia="@Arial Unicode MS" w:hAnsi="Garamond" w:cs="@Arial Unicode MS"/>
                          <w:i/>
                          <w:iCs/>
                          <w:sz w:val="12"/>
                          <w:szCs w:val="12"/>
                          <w:lang w:val="en-US"/>
                          <w14:ligatures w14:val="none"/>
                        </w:rPr>
                        <w:t> </w:t>
                      </w:r>
                    </w:p>
                    <w:p w14:paraId="12ADCF22" w14:textId="06CBC3B7" w:rsidR="00A61865" w:rsidRPr="00A61865" w:rsidRDefault="00A61865" w:rsidP="00A61865">
                      <w:pPr>
                        <w:widowControl w:val="0"/>
                        <w:rPr>
                          <w:rFonts w:ascii="Garamond" w:hAnsi="Garamond"/>
                          <w:b/>
                          <w:bCs/>
                          <w:iCs/>
                          <w:lang w:val="en-GB"/>
                          <w14:ligatures w14:val="none"/>
                        </w:rPr>
                      </w:pPr>
                      <w:r w:rsidRPr="00A61865">
                        <w:rPr>
                          <w:rFonts w:ascii="Garamond" w:hAnsi="Garamond"/>
                          <w:b/>
                          <w:bCs/>
                          <w:iCs/>
                          <w:lang w:val="en-GB"/>
                          <w14:ligatures w14:val="none"/>
                        </w:rPr>
                        <w:t xml:space="preserve">The gate reserved for the </w:t>
                      </w:r>
                      <w:r w:rsidR="009C4221">
                        <w:rPr>
                          <w:rFonts w:ascii="Garamond" w:hAnsi="Garamond"/>
                          <w:b/>
                          <w:bCs/>
                          <w:iCs/>
                          <w:lang w:val="en-GB"/>
                          <w14:ligatures w14:val="none"/>
                        </w:rPr>
                        <w:t>“</w:t>
                      </w:r>
                      <w:r w:rsidR="00C626E1">
                        <w:rPr>
                          <w:rFonts w:ascii="Garamond" w:hAnsi="Garamond"/>
                          <w:b/>
                          <w:bCs/>
                          <w:i/>
                          <w:iCs/>
                          <w:lang w:val="en-GB"/>
                          <w14:ligatures w14:val="none"/>
                        </w:rPr>
                        <w:t>HJK HELSINKI</w:t>
                      </w:r>
                      <w:r w:rsidR="009C4221">
                        <w:rPr>
                          <w:rFonts w:ascii="Garamond" w:hAnsi="Garamond"/>
                          <w:b/>
                          <w:bCs/>
                          <w:iCs/>
                          <w:lang w:val="en-GB"/>
                          <w14:ligatures w14:val="none"/>
                        </w:rPr>
                        <w:t>”</w:t>
                      </w:r>
                      <w:r w:rsidRPr="00A61865">
                        <w:rPr>
                          <w:rFonts w:ascii="Garamond" w:hAnsi="Garamond"/>
                          <w:b/>
                          <w:bCs/>
                          <w:iCs/>
                          <w:lang w:val="en-GB"/>
                          <w14:ligatures w14:val="none"/>
                        </w:rPr>
                        <w:t xml:space="preserve"> supporters is exclusively the </w:t>
                      </w:r>
                    </w:p>
                    <w:p w14:paraId="30EFF829" w14:textId="77777777" w:rsidR="00977E13" w:rsidRPr="00977E13" w:rsidRDefault="00A61865" w:rsidP="00A61865">
                      <w:pPr>
                        <w:widowControl w:val="0"/>
                        <w:rPr>
                          <w14:ligatures w14:val="none"/>
                        </w:rPr>
                      </w:pPr>
                      <w:r w:rsidRPr="00A61865">
                        <w:rPr>
                          <w:rFonts w:ascii="Garamond" w:hAnsi="Garamond"/>
                          <w:b/>
                          <w:bCs/>
                          <w:iCs/>
                          <w:lang w:val="en-GB"/>
                          <w14:ligatures w14:val="none"/>
                        </w:rPr>
                        <w:t xml:space="preserve"> “DISTINTI NORD - Gate LATO NORD Monte Mario”</w:t>
                      </w:r>
                      <w:r w:rsidR="00977E13" w:rsidRPr="00977E13">
                        <w:rPr>
                          <w14:ligatures w14:val="none"/>
                        </w:rPr>
                        <w:t> </w:t>
                      </w:r>
                    </w:p>
                    <w:p w14:paraId="01100834" w14:textId="77777777" w:rsidR="00977E13" w:rsidRPr="00977E13" w:rsidRDefault="00977E13" w:rsidP="00C17182">
                      <w:pPr>
                        <w:widowControl w:val="0"/>
                        <w:rPr>
                          <w14:ligatures w14:val="none"/>
                        </w:rPr>
                      </w:pPr>
                      <w:r w:rsidRPr="00977E13">
                        <w:rPr>
                          <w14:ligatures w14:val="none"/>
                        </w:rPr>
                        <w:t> </w:t>
                      </w:r>
                    </w:p>
                    <w:p w14:paraId="5F17550E" w14:textId="77777777" w:rsidR="00977E13" w:rsidRDefault="00977E13" w:rsidP="0043101C">
                      <w:pPr>
                        <w:widowControl w:val="0"/>
                        <w:jc w:val="both"/>
                        <w:rPr>
                          <w:rFonts w:ascii="Book Antiqua" w:hAnsi="Book Antiqua"/>
                          <w:b/>
                          <w:bCs/>
                          <w:sz w:val="18"/>
                          <w:szCs w:val="18"/>
                          <w:lang w:val="de-DE"/>
                          <w14:ligatures w14:val="none"/>
                        </w:rPr>
                      </w:pPr>
                      <w:r w:rsidRPr="007540DF">
                        <w:rPr>
                          <w:rFonts w:ascii="Book Antiqua" w:hAnsi="Book Antiqua"/>
                          <w:b/>
                          <w:bCs/>
                          <w:sz w:val="18"/>
                          <w:szCs w:val="18"/>
                          <w:lang w:val="de-DE"/>
                          <w14:ligatures w14:val="none"/>
                        </w:rPr>
                        <w:t> </w:t>
                      </w:r>
                    </w:p>
                    <w:p w14:paraId="1D26F3B3" w14:textId="77777777" w:rsidR="00977E13" w:rsidRDefault="00977E13" w:rsidP="0043101C">
                      <w:pPr>
                        <w:widowControl w:val="0"/>
                        <w:jc w:val="both"/>
                        <w:rPr>
                          <w:rFonts w:ascii="Book Antiqua" w:hAnsi="Book Antiqua"/>
                          <w:b/>
                          <w:bCs/>
                          <w:sz w:val="18"/>
                          <w:szCs w:val="18"/>
                          <w:lang w:val="de-DE"/>
                          <w14:ligatures w14:val="none"/>
                        </w:rPr>
                      </w:pPr>
                    </w:p>
                    <w:p w14:paraId="7A5FD165" w14:textId="77777777" w:rsidR="00977E13" w:rsidRDefault="00977E13" w:rsidP="004C3E5F">
                      <w:pPr>
                        <w:widowControl w:val="0"/>
                        <w:jc w:val="both"/>
                        <w:rPr>
                          <w:rFonts w:ascii="Garamond" w:hAnsi="Garamond"/>
                          <w:b/>
                          <w:bCs/>
                          <w:iCs/>
                        </w:rPr>
                      </w:pPr>
                      <w:r w:rsidRPr="00745575">
                        <w:rPr>
                          <w:rFonts w:ascii="Garamond" w:hAnsi="Garamond"/>
                          <w:i/>
                          <w:iCs/>
                        </w:rPr>
                        <w:t xml:space="preserve">La </w:t>
                      </w:r>
                      <w:proofErr w:type="spellStart"/>
                      <w:r w:rsidRPr="00745575">
                        <w:rPr>
                          <w:rFonts w:ascii="Garamond" w:hAnsi="Garamond"/>
                          <w:i/>
                          <w:iCs/>
                        </w:rPr>
                        <w:t>entrada</w:t>
                      </w:r>
                      <w:proofErr w:type="spellEnd"/>
                      <w:r w:rsidRPr="00745575">
                        <w:rPr>
                          <w:rFonts w:ascii="Garamond" w:hAnsi="Garamond"/>
                          <w:i/>
                          <w:iCs/>
                        </w:rPr>
                        <w:t xml:space="preserve"> al stadio para </w:t>
                      </w:r>
                      <w:proofErr w:type="spellStart"/>
                      <w:r w:rsidRPr="00745575">
                        <w:rPr>
                          <w:rFonts w:ascii="Garamond" w:hAnsi="Garamond"/>
                          <w:i/>
                          <w:iCs/>
                        </w:rPr>
                        <w:t>los</w:t>
                      </w:r>
                      <w:proofErr w:type="spellEnd"/>
                      <w:r w:rsidRPr="00745575">
                        <w:rPr>
                          <w:rFonts w:ascii="Garamond" w:hAnsi="Garamond"/>
                          <w:i/>
                          <w:iCs/>
                        </w:rPr>
                        <w:t xml:space="preserve"> </w:t>
                      </w:r>
                      <w:proofErr w:type="spellStart"/>
                      <w:r w:rsidRPr="00745575">
                        <w:rPr>
                          <w:rFonts w:ascii="Garamond" w:hAnsi="Garamond"/>
                          <w:i/>
                          <w:iCs/>
                        </w:rPr>
                        <w:t>hinchas</w:t>
                      </w:r>
                      <w:proofErr w:type="spellEnd"/>
                      <w:r w:rsidRPr="00745575">
                        <w:rPr>
                          <w:rFonts w:ascii="Garamond" w:hAnsi="Garamond"/>
                          <w:i/>
                          <w:iCs/>
                        </w:rPr>
                        <w:t xml:space="preserve"> </w:t>
                      </w:r>
                      <w:proofErr w:type="spellStart"/>
                      <w:r w:rsidRPr="00745575">
                        <w:rPr>
                          <w:rFonts w:ascii="Garamond" w:hAnsi="Garamond"/>
                          <w:i/>
                          <w:iCs/>
                        </w:rPr>
                        <w:t>hospeda</w:t>
                      </w:r>
                      <w:proofErr w:type="spellEnd"/>
                      <w:r w:rsidRPr="00745575">
                        <w:rPr>
                          <w:rFonts w:ascii="Garamond" w:hAnsi="Garamond"/>
                          <w:i/>
                          <w:iCs/>
                        </w:rPr>
                        <w:t xml:space="preserve"> </w:t>
                      </w:r>
                      <w:proofErr w:type="spellStart"/>
                      <w:r w:rsidRPr="00745575">
                        <w:rPr>
                          <w:rFonts w:ascii="Garamond" w:hAnsi="Garamond"/>
                          <w:i/>
                          <w:iCs/>
                        </w:rPr>
                        <w:t>està</w:t>
                      </w:r>
                      <w:proofErr w:type="spellEnd"/>
                      <w:r w:rsidRPr="00745575">
                        <w:rPr>
                          <w:rFonts w:ascii="Garamond" w:hAnsi="Garamond"/>
                          <w:i/>
                          <w:iCs/>
                        </w:rPr>
                        <w:t xml:space="preserve"> solo y </w:t>
                      </w:r>
                      <w:proofErr w:type="spellStart"/>
                      <w:r w:rsidRPr="00745575">
                        <w:rPr>
                          <w:rFonts w:ascii="Garamond" w:hAnsi="Garamond"/>
                          <w:i/>
                          <w:iCs/>
                        </w:rPr>
                        <w:t>exclusivamente</w:t>
                      </w:r>
                      <w:proofErr w:type="spellEnd"/>
                      <w:r w:rsidRPr="00745575">
                        <w:rPr>
                          <w:rFonts w:ascii="Garamond" w:hAnsi="Garamond"/>
                          <w:i/>
                          <w:iCs/>
                        </w:rPr>
                        <w:t xml:space="preserve"> de </w:t>
                      </w:r>
                      <w:proofErr w:type="spellStart"/>
                      <w:r w:rsidRPr="00745575">
                        <w:rPr>
                          <w:rFonts w:ascii="Garamond" w:hAnsi="Garamond"/>
                          <w:i/>
                          <w:iCs/>
                        </w:rPr>
                        <w:t>las</w:t>
                      </w:r>
                      <w:proofErr w:type="spellEnd"/>
                      <w:r w:rsidRPr="00745575">
                        <w:rPr>
                          <w:rFonts w:ascii="Garamond" w:hAnsi="Garamond"/>
                          <w:i/>
                          <w:iCs/>
                        </w:rPr>
                        <w:t xml:space="preserve"> </w:t>
                      </w:r>
                      <w:proofErr w:type="spellStart"/>
                      <w:r w:rsidRPr="00745575">
                        <w:rPr>
                          <w:rFonts w:ascii="Garamond" w:hAnsi="Garamond"/>
                          <w:i/>
                          <w:iCs/>
                        </w:rPr>
                        <w:t>entradas</w:t>
                      </w:r>
                      <w:proofErr w:type="spellEnd"/>
                      <w:r w:rsidRPr="00745575">
                        <w:rPr>
                          <w:rFonts w:ascii="Garamond" w:hAnsi="Garamond"/>
                          <w:b/>
                          <w:bCs/>
                          <w:iCs/>
                        </w:rPr>
                        <w:t xml:space="preserve"> </w:t>
                      </w:r>
                    </w:p>
                    <w:p w14:paraId="48F118CF" w14:textId="77777777" w:rsidR="00977E13" w:rsidRPr="004C3E5F" w:rsidRDefault="00977E13" w:rsidP="004C3E5F">
                      <w:pPr>
                        <w:widowControl w:val="0"/>
                        <w:jc w:val="both"/>
                        <w:rPr>
                          <w:rFonts w:ascii="Garamond" w:hAnsi="Garamond"/>
                          <w:b/>
                          <w:i/>
                          <w:iCs/>
                        </w:rPr>
                      </w:pPr>
                      <w:r w:rsidRPr="004C3E5F">
                        <w:rPr>
                          <w:rFonts w:ascii="Garamond" w:hAnsi="Garamond"/>
                          <w:b/>
                          <w:i/>
                          <w:iCs/>
                        </w:rPr>
                        <w:t xml:space="preserve">“Distinti Nord” - “Lato Nord Monte Mario”  </w:t>
                      </w:r>
                    </w:p>
                    <w:p w14:paraId="6451A69F" w14:textId="77777777" w:rsidR="00977E13" w:rsidRPr="007540DF" w:rsidRDefault="00977E13" w:rsidP="004C3E5F">
                      <w:pPr>
                        <w:widowControl w:val="0"/>
                        <w:jc w:val="both"/>
                        <w:rPr>
                          <w:rFonts w:ascii="Book Antiqua" w:hAnsi="Book Antiqua"/>
                          <w:i/>
                          <w:iCs/>
                          <w:sz w:val="18"/>
                          <w:szCs w:val="18"/>
                          <w14:ligatures w14:val="none"/>
                        </w:rPr>
                      </w:pPr>
                    </w:p>
                  </w:txbxContent>
                </v:textbox>
              </v:shape>
            </w:pict>
          </mc:Fallback>
        </mc:AlternateContent>
      </w:r>
    </w:p>
    <w:sectPr w:rsidR="00E03C2A" w:rsidRPr="00E03C2A" w:rsidSect="00135F5C">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26F7"/>
    <w:multiLevelType w:val="hybridMultilevel"/>
    <w:tmpl w:val="96B07D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340587E"/>
    <w:multiLevelType w:val="hybridMultilevel"/>
    <w:tmpl w:val="F7145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94292598">
    <w:abstractNumId w:val="0"/>
  </w:num>
  <w:num w:numId="2" w16cid:durableId="2011130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7924"/>
    <w:rsid w:val="00000DB3"/>
    <w:rsid w:val="0000109A"/>
    <w:rsid w:val="00001944"/>
    <w:rsid w:val="00002CB1"/>
    <w:rsid w:val="00003081"/>
    <w:rsid w:val="00003650"/>
    <w:rsid w:val="00004174"/>
    <w:rsid w:val="00010CAA"/>
    <w:rsid w:val="00012346"/>
    <w:rsid w:val="00013232"/>
    <w:rsid w:val="00013955"/>
    <w:rsid w:val="00013C66"/>
    <w:rsid w:val="0001566E"/>
    <w:rsid w:val="00017218"/>
    <w:rsid w:val="00020909"/>
    <w:rsid w:val="00024F11"/>
    <w:rsid w:val="0002639C"/>
    <w:rsid w:val="00032871"/>
    <w:rsid w:val="00032C6D"/>
    <w:rsid w:val="00032FE8"/>
    <w:rsid w:val="000330D0"/>
    <w:rsid w:val="0003524C"/>
    <w:rsid w:val="00037ACE"/>
    <w:rsid w:val="00037C85"/>
    <w:rsid w:val="00037F01"/>
    <w:rsid w:val="00041AE4"/>
    <w:rsid w:val="0004273E"/>
    <w:rsid w:val="00043AE1"/>
    <w:rsid w:val="000453CE"/>
    <w:rsid w:val="00046026"/>
    <w:rsid w:val="00046742"/>
    <w:rsid w:val="00050C52"/>
    <w:rsid w:val="00052A7A"/>
    <w:rsid w:val="00053C49"/>
    <w:rsid w:val="00056CD6"/>
    <w:rsid w:val="00056D3E"/>
    <w:rsid w:val="0006030F"/>
    <w:rsid w:val="00061C22"/>
    <w:rsid w:val="000620D9"/>
    <w:rsid w:val="00062390"/>
    <w:rsid w:val="000623A7"/>
    <w:rsid w:val="00063330"/>
    <w:rsid w:val="00071A61"/>
    <w:rsid w:val="00072A71"/>
    <w:rsid w:val="000761D5"/>
    <w:rsid w:val="000810B4"/>
    <w:rsid w:val="0008181C"/>
    <w:rsid w:val="000831CC"/>
    <w:rsid w:val="00085A2B"/>
    <w:rsid w:val="00086F77"/>
    <w:rsid w:val="00087770"/>
    <w:rsid w:val="00087B26"/>
    <w:rsid w:val="00091281"/>
    <w:rsid w:val="0009303B"/>
    <w:rsid w:val="0009667E"/>
    <w:rsid w:val="000A304C"/>
    <w:rsid w:val="000A4A2C"/>
    <w:rsid w:val="000A577E"/>
    <w:rsid w:val="000B26DB"/>
    <w:rsid w:val="000B35BF"/>
    <w:rsid w:val="000B3E7A"/>
    <w:rsid w:val="000B6513"/>
    <w:rsid w:val="000C12E1"/>
    <w:rsid w:val="000C2C95"/>
    <w:rsid w:val="000C34DC"/>
    <w:rsid w:val="000C3F6C"/>
    <w:rsid w:val="000D3EB8"/>
    <w:rsid w:val="000E3364"/>
    <w:rsid w:val="000E5D3A"/>
    <w:rsid w:val="000F32E0"/>
    <w:rsid w:val="000F39D0"/>
    <w:rsid w:val="000F436B"/>
    <w:rsid w:val="000F447A"/>
    <w:rsid w:val="000F6390"/>
    <w:rsid w:val="001038D6"/>
    <w:rsid w:val="00106414"/>
    <w:rsid w:val="0010660A"/>
    <w:rsid w:val="00106A8C"/>
    <w:rsid w:val="00114862"/>
    <w:rsid w:val="00114FBE"/>
    <w:rsid w:val="00120725"/>
    <w:rsid w:val="00123638"/>
    <w:rsid w:val="0012454A"/>
    <w:rsid w:val="001259BC"/>
    <w:rsid w:val="00130166"/>
    <w:rsid w:val="00131A63"/>
    <w:rsid w:val="00135F5C"/>
    <w:rsid w:val="001402DE"/>
    <w:rsid w:val="0014266D"/>
    <w:rsid w:val="00143D2E"/>
    <w:rsid w:val="00144256"/>
    <w:rsid w:val="00146575"/>
    <w:rsid w:val="0015003E"/>
    <w:rsid w:val="001560EA"/>
    <w:rsid w:val="001574A3"/>
    <w:rsid w:val="00157CA9"/>
    <w:rsid w:val="00166F3F"/>
    <w:rsid w:val="00167B07"/>
    <w:rsid w:val="00167E8E"/>
    <w:rsid w:val="00174C5E"/>
    <w:rsid w:val="00174C9A"/>
    <w:rsid w:val="00176561"/>
    <w:rsid w:val="00181BB6"/>
    <w:rsid w:val="00182CB7"/>
    <w:rsid w:val="001836E8"/>
    <w:rsid w:val="00183BC5"/>
    <w:rsid w:val="00190A52"/>
    <w:rsid w:val="00192600"/>
    <w:rsid w:val="00193AB9"/>
    <w:rsid w:val="00194C15"/>
    <w:rsid w:val="00194FCE"/>
    <w:rsid w:val="00195737"/>
    <w:rsid w:val="0019699E"/>
    <w:rsid w:val="00196A4D"/>
    <w:rsid w:val="001A0694"/>
    <w:rsid w:val="001A1691"/>
    <w:rsid w:val="001A2198"/>
    <w:rsid w:val="001A5957"/>
    <w:rsid w:val="001A5C10"/>
    <w:rsid w:val="001A707E"/>
    <w:rsid w:val="001A7937"/>
    <w:rsid w:val="001B0125"/>
    <w:rsid w:val="001B0152"/>
    <w:rsid w:val="001B1012"/>
    <w:rsid w:val="001B18DB"/>
    <w:rsid w:val="001C06A8"/>
    <w:rsid w:val="001C1882"/>
    <w:rsid w:val="001C1884"/>
    <w:rsid w:val="001C532F"/>
    <w:rsid w:val="001D0D4C"/>
    <w:rsid w:val="001D0F90"/>
    <w:rsid w:val="001D1814"/>
    <w:rsid w:val="001D4E5F"/>
    <w:rsid w:val="001D70DD"/>
    <w:rsid w:val="001D7876"/>
    <w:rsid w:val="001E2694"/>
    <w:rsid w:val="001E2FBC"/>
    <w:rsid w:val="001E3507"/>
    <w:rsid w:val="001E3B9C"/>
    <w:rsid w:val="001E48A1"/>
    <w:rsid w:val="001E48FC"/>
    <w:rsid w:val="001E4DF5"/>
    <w:rsid w:val="001E6662"/>
    <w:rsid w:val="001E7FF7"/>
    <w:rsid w:val="001F501E"/>
    <w:rsid w:val="001F61B4"/>
    <w:rsid w:val="00201CC7"/>
    <w:rsid w:val="002028F3"/>
    <w:rsid w:val="002047FF"/>
    <w:rsid w:val="00207FA3"/>
    <w:rsid w:val="0021161A"/>
    <w:rsid w:val="00211CD6"/>
    <w:rsid w:val="00212A4C"/>
    <w:rsid w:val="00215F57"/>
    <w:rsid w:val="00216506"/>
    <w:rsid w:val="00223007"/>
    <w:rsid w:val="0022390C"/>
    <w:rsid w:val="00223D0B"/>
    <w:rsid w:val="002247E2"/>
    <w:rsid w:val="0022522E"/>
    <w:rsid w:val="002266FE"/>
    <w:rsid w:val="00227E5D"/>
    <w:rsid w:val="002313EA"/>
    <w:rsid w:val="0023283E"/>
    <w:rsid w:val="00234B10"/>
    <w:rsid w:val="00242BC6"/>
    <w:rsid w:val="00242CE8"/>
    <w:rsid w:val="00242D3C"/>
    <w:rsid w:val="00242F8D"/>
    <w:rsid w:val="002430A9"/>
    <w:rsid w:val="0024356B"/>
    <w:rsid w:val="002465CA"/>
    <w:rsid w:val="00247274"/>
    <w:rsid w:val="00250DF2"/>
    <w:rsid w:val="00251848"/>
    <w:rsid w:val="002525C4"/>
    <w:rsid w:val="00252F10"/>
    <w:rsid w:val="00256ED5"/>
    <w:rsid w:val="00257E1B"/>
    <w:rsid w:val="00263FF5"/>
    <w:rsid w:val="002640FE"/>
    <w:rsid w:val="00267372"/>
    <w:rsid w:val="00276D34"/>
    <w:rsid w:val="0027718E"/>
    <w:rsid w:val="002801B4"/>
    <w:rsid w:val="00281273"/>
    <w:rsid w:val="00281B6B"/>
    <w:rsid w:val="00281F5E"/>
    <w:rsid w:val="00283502"/>
    <w:rsid w:val="002850A2"/>
    <w:rsid w:val="0029125D"/>
    <w:rsid w:val="00291E77"/>
    <w:rsid w:val="00291FA9"/>
    <w:rsid w:val="00294577"/>
    <w:rsid w:val="00297924"/>
    <w:rsid w:val="002A1233"/>
    <w:rsid w:val="002A2D41"/>
    <w:rsid w:val="002B035B"/>
    <w:rsid w:val="002B160E"/>
    <w:rsid w:val="002B18DF"/>
    <w:rsid w:val="002B3B18"/>
    <w:rsid w:val="002B3FDE"/>
    <w:rsid w:val="002B4F15"/>
    <w:rsid w:val="002C463E"/>
    <w:rsid w:val="002C4BBE"/>
    <w:rsid w:val="002C593C"/>
    <w:rsid w:val="002C6004"/>
    <w:rsid w:val="002C6320"/>
    <w:rsid w:val="002C6C92"/>
    <w:rsid w:val="002C73F6"/>
    <w:rsid w:val="002D034C"/>
    <w:rsid w:val="002D07EB"/>
    <w:rsid w:val="002E1DDD"/>
    <w:rsid w:val="002E64E7"/>
    <w:rsid w:val="002E65D1"/>
    <w:rsid w:val="002F3F66"/>
    <w:rsid w:val="002F41C4"/>
    <w:rsid w:val="00301CB1"/>
    <w:rsid w:val="00303439"/>
    <w:rsid w:val="003046CA"/>
    <w:rsid w:val="00306483"/>
    <w:rsid w:val="003079CF"/>
    <w:rsid w:val="00312FF8"/>
    <w:rsid w:val="003146A6"/>
    <w:rsid w:val="00314812"/>
    <w:rsid w:val="003201F4"/>
    <w:rsid w:val="003210DD"/>
    <w:rsid w:val="00322611"/>
    <w:rsid w:val="00322F81"/>
    <w:rsid w:val="003255EC"/>
    <w:rsid w:val="00325D5B"/>
    <w:rsid w:val="00327457"/>
    <w:rsid w:val="00331B9F"/>
    <w:rsid w:val="00334699"/>
    <w:rsid w:val="00334800"/>
    <w:rsid w:val="003375A1"/>
    <w:rsid w:val="0034074A"/>
    <w:rsid w:val="003408DC"/>
    <w:rsid w:val="00340F42"/>
    <w:rsid w:val="00341A96"/>
    <w:rsid w:val="00343311"/>
    <w:rsid w:val="0034388E"/>
    <w:rsid w:val="00345E65"/>
    <w:rsid w:val="00350EEB"/>
    <w:rsid w:val="00350F86"/>
    <w:rsid w:val="0035112C"/>
    <w:rsid w:val="00351CC3"/>
    <w:rsid w:val="0035216D"/>
    <w:rsid w:val="00354B04"/>
    <w:rsid w:val="0036008E"/>
    <w:rsid w:val="003605DF"/>
    <w:rsid w:val="0036064B"/>
    <w:rsid w:val="00361E03"/>
    <w:rsid w:val="0036310C"/>
    <w:rsid w:val="00364C3E"/>
    <w:rsid w:val="00365208"/>
    <w:rsid w:val="0037222E"/>
    <w:rsid w:val="00373ED8"/>
    <w:rsid w:val="0037485C"/>
    <w:rsid w:val="0037711F"/>
    <w:rsid w:val="00381039"/>
    <w:rsid w:val="00382CCE"/>
    <w:rsid w:val="00385376"/>
    <w:rsid w:val="00387CCD"/>
    <w:rsid w:val="0039131D"/>
    <w:rsid w:val="00395469"/>
    <w:rsid w:val="00396D3A"/>
    <w:rsid w:val="003A0E6E"/>
    <w:rsid w:val="003A1FF9"/>
    <w:rsid w:val="003A339F"/>
    <w:rsid w:val="003A53B0"/>
    <w:rsid w:val="003A7836"/>
    <w:rsid w:val="003A7BC4"/>
    <w:rsid w:val="003A7FA5"/>
    <w:rsid w:val="003B0A19"/>
    <w:rsid w:val="003B0AA1"/>
    <w:rsid w:val="003B2E54"/>
    <w:rsid w:val="003B3639"/>
    <w:rsid w:val="003B3CCB"/>
    <w:rsid w:val="003B5CEE"/>
    <w:rsid w:val="003C03DC"/>
    <w:rsid w:val="003C0B94"/>
    <w:rsid w:val="003C2587"/>
    <w:rsid w:val="003C4B4E"/>
    <w:rsid w:val="003C5748"/>
    <w:rsid w:val="003D0CB4"/>
    <w:rsid w:val="003D0E95"/>
    <w:rsid w:val="003D25C8"/>
    <w:rsid w:val="003D3309"/>
    <w:rsid w:val="003D55AA"/>
    <w:rsid w:val="003E01DF"/>
    <w:rsid w:val="003E18A4"/>
    <w:rsid w:val="003E3453"/>
    <w:rsid w:val="003E35D7"/>
    <w:rsid w:val="003E4815"/>
    <w:rsid w:val="003E4EBA"/>
    <w:rsid w:val="003E79A0"/>
    <w:rsid w:val="003F13DB"/>
    <w:rsid w:val="003F241D"/>
    <w:rsid w:val="003F26B5"/>
    <w:rsid w:val="003F3020"/>
    <w:rsid w:val="003F38FD"/>
    <w:rsid w:val="003F4DAB"/>
    <w:rsid w:val="003F58B9"/>
    <w:rsid w:val="004006BF"/>
    <w:rsid w:val="0040070D"/>
    <w:rsid w:val="0040084E"/>
    <w:rsid w:val="00401D72"/>
    <w:rsid w:val="00403D37"/>
    <w:rsid w:val="0040522F"/>
    <w:rsid w:val="00410510"/>
    <w:rsid w:val="004130FB"/>
    <w:rsid w:val="00413372"/>
    <w:rsid w:val="00414947"/>
    <w:rsid w:val="004157F3"/>
    <w:rsid w:val="00416CFD"/>
    <w:rsid w:val="00417C87"/>
    <w:rsid w:val="00420E07"/>
    <w:rsid w:val="00420E17"/>
    <w:rsid w:val="00425301"/>
    <w:rsid w:val="004268C1"/>
    <w:rsid w:val="00430257"/>
    <w:rsid w:val="0043101C"/>
    <w:rsid w:val="00432478"/>
    <w:rsid w:val="00432E1E"/>
    <w:rsid w:val="004336FE"/>
    <w:rsid w:val="0043618F"/>
    <w:rsid w:val="004435E6"/>
    <w:rsid w:val="00443A4E"/>
    <w:rsid w:val="00444477"/>
    <w:rsid w:val="00447BC7"/>
    <w:rsid w:val="004521FB"/>
    <w:rsid w:val="00453334"/>
    <w:rsid w:val="00456C43"/>
    <w:rsid w:val="004574AB"/>
    <w:rsid w:val="00457F12"/>
    <w:rsid w:val="00462ABD"/>
    <w:rsid w:val="00462E56"/>
    <w:rsid w:val="00463345"/>
    <w:rsid w:val="004658CB"/>
    <w:rsid w:val="004661AE"/>
    <w:rsid w:val="00475BCF"/>
    <w:rsid w:val="00476F52"/>
    <w:rsid w:val="00487DD2"/>
    <w:rsid w:val="00497E82"/>
    <w:rsid w:val="004A02DE"/>
    <w:rsid w:val="004A3199"/>
    <w:rsid w:val="004A416E"/>
    <w:rsid w:val="004A78D2"/>
    <w:rsid w:val="004B0450"/>
    <w:rsid w:val="004B1458"/>
    <w:rsid w:val="004B4714"/>
    <w:rsid w:val="004B64DA"/>
    <w:rsid w:val="004C0118"/>
    <w:rsid w:val="004C0D3D"/>
    <w:rsid w:val="004C217B"/>
    <w:rsid w:val="004C2B26"/>
    <w:rsid w:val="004C3E5F"/>
    <w:rsid w:val="004C4966"/>
    <w:rsid w:val="004C6988"/>
    <w:rsid w:val="004C69CF"/>
    <w:rsid w:val="004C7C08"/>
    <w:rsid w:val="004D1870"/>
    <w:rsid w:val="004D1FE3"/>
    <w:rsid w:val="004D2094"/>
    <w:rsid w:val="004D27B3"/>
    <w:rsid w:val="004D31C2"/>
    <w:rsid w:val="004D4249"/>
    <w:rsid w:val="004D6AE5"/>
    <w:rsid w:val="004E1E32"/>
    <w:rsid w:val="004E2A62"/>
    <w:rsid w:val="004E680F"/>
    <w:rsid w:val="004E6F8F"/>
    <w:rsid w:val="004E7902"/>
    <w:rsid w:val="004F2BD9"/>
    <w:rsid w:val="004F3B63"/>
    <w:rsid w:val="004F4D6B"/>
    <w:rsid w:val="004F4EB0"/>
    <w:rsid w:val="004F51D9"/>
    <w:rsid w:val="00500BBD"/>
    <w:rsid w:val="00500DC2"/>
    <w:rsid w:val="005014CD"/>
    <w:rsid w:val="00501B85"/>
    <w:rsid w:val="005052BC"/>
    <w:rsid w:val="00507F7D"/>
    <w:rsid w:val="00510742"/>
    <w:rsid w:val="00510D9C"/>
    <w:rsid w:val="005164A2"/>
    <w:rsid w:val="00517BA7"/>
    <w:rsid w:val="00523EB4"/>
    <w:rsid w:val="00524237"/>
    <w:rsid w:val="005316A3"/>
    <w:rsid w:val="00536BE7"/>
    <w:rsid w:val="00540DE3"/>
    <w:rsid w:val="005416D3"/>
    <w:rsid w:val="00541E35"/>
    <w:rsid w:val="00544508"/>
    <w:rsid w:val="0054468B"/>
    <w:rsid w:val="00544982"/>
    <w:rsid w:val="005449AA"/>
    <w:rsid w:val="00545C72"/>
    <w:rsid w:val="0054627B"/>
    <w:rsid w:val="005471A4"/>
    <w:rsid w:val="00547822"/>
    <w:rsid w:val="00547C74"/>
    <w:rsid w:val="0055052F"/>
    <w:rsid w:val="00551B2E"/>
    <w:rsid w:val="00553357"/>
    <w:rsid w:val="00556ADC"/>
    <w:rsid w:val="005577D2"/>
    <w:rsid w:val="005614D6"/>
    <w:rsid w:val="00561787"/>
    <w:rsid w:val="005637F1"/>
    <w:rsid w:val="00564333"/>
    <w:rsid w:val="00564A6C"/>
    <w:rsid w:val="00564CBD"/>
    <w:rsid w:val="005702E0"/>
    <w:rsid w:val="005712A0"/>
    <w:rsid w:val="00572098"/>
    <w:rsid w:val="00573B4B"/>
    <w:rsid w:val="00574622"/>
    <w:rsid w:val="00575FA1"/>
    <w:rsid w:val="00576B43"/>
    <w:rsid w:val="00577B84"/>
    <w:rsid w:val="00577F5C"/>
    <w:rsid w:val="00580759"/>
    <w:rsid w:val="00580AD9"/>
    <w:rsid w:val="00583856"/>
    <w:rsid w:val="005868CD"/>
    <w:rsid w:val="00587E1A"/>
    <w:rsid w:val="0059283D"/>
    <w:rsid w:val="005931FE"/>
    <w:rsid w:val="00594F71"/>
    <w:rsid w:val="005970AD"/>
    <w:rsid w:val="005A0B63"/>
    <w:rsid w:val="005A2BEA"/>
    <w:rsid w:val="005A2DDE"/>
    <w:rsid w:val="005A3CD1"/>
    <w:rsid w:val="005A593D"/>
    <w:rsid w:val="005A7914"/>
    <w:rsid w:val="005B0060"/>
    <w:rsid w:val="005B2100"/>
    <w:rsid w:val="005B344E"/>
    <w:rsid w:val="005B518F"/>
    <w:rsid w:val="005B6DAC"/>
    <w:rsid w:val="005C195D"/>
    <w:rsid w:val="005C7093"/>
    <w:rsid w:val="005C776A"/>
    <w:rsid w:val="005D2CA2"/>
    <w:rsid w:val="005D41CB"/>
    <w:rsid w:val="005D435B"/>
    <w:rsid w:val="005D6AF1"/>
    <w:rsid w:val="005D7295"/>
    <w:rsid w:val="005E0245"/>
    <w:rsid w:val="005E268D"/>
    <w:rsid w:val="005E62BE"/>
    <w:rsid w:val="005E63D7"/>
    <w:rsid w:val="005E7795"/>
    <w:rsid w:val="005F2CC0"/>
    <w:rsid w:val="005F2F5F"/>
    <w:rsid w:val="005F34F3"/>
    <w:rsid w:val="005F6225"/>
    <w:rsid w:val="005F6C5D"/>
    <w:rsid w:val="005F7558"/>
    <w:rsid w:val="00600972"/>
    <w:rsid w:val="00600A17"/>
    <w:rsid w:val="006012DE"/>
    <w:rsid w:val="006022FB"/>
    <w:rsid w:val="00602A13"/>
    <w:rsid w:val="0060302E"/>
    <w:rsid w:val="00603977"/>
    <w:rsid w:val="00604E4E"/>
    <w:rsid w:val="006053F8"/>
    <w:rsid w:val="006065F6"/>
    <w:rsid w:val="00607F55"/>
    <w:rsid w:val="00611746"/>
    <w:rsid w:val="00612CB3"/>
    <w:rsid w:val="00617F2B"/>
    <w:rsid w:val="00620318"/>
    <w:rsid w:val="006223B8"/>
    <w:rsid w:val="00623B1E"/>
    <w:rsid w:val="00623D4F"/>
    <w:rsid w:val="00631F5C"/>
    <w:rsid w:val="00633E64"/>
    <w:rsid w:val="0063640A"/>
    <w:rsid w:val="0063748E"/>
    <w:rsid w:val="00641E82"/>
    <w:rsid w:val="00642128"/>
    <w:rsid w:val="00643426"/>
    <w:rsid w:val="0064515B"/>
    <w:rsid w:val="00646148"/>
    <w:rsid w:val="00646385"/>
    <w:rsid w:val="00651005"/>
    <w:rsid w:val="0065144D"/>
    <w:rsid w:val="00653339"/>
    <w:rsid w:val="006538CF"/>
    <w:rsid w:val="00653F94"/>
    <w:rsid w:val="006578BA"/>
    <w:rsid w:val="00664A9D"/>
    <w:rsid w:val="00670732"/>
    <w:rsid w:val="006732AF"/>
    <w:rsid w:val="00675EAF"/>
    <w:rsid w:val="00675FBE"/>
    <w:rsid w:val="00676276"/>
    <w:rsid w:val="00676B13"/>
    <w:rsid w:val="00677BBC"/>
    <w:rsid w:val="006830E5"/>
    <w:rsid w:val="0068371D"/>
    <w:rsid w:val="006855F6"/>
    <w:rsid w:val="00692808"/>
    <w:rsid w:val="00692EFD"/>
    <w:rsid w:val="006939C5"/>
    <w:rsid w:val="00697120"/>
    <w:rsid w:val="006A0CF4"/>
    <w:rsid w:val="006A0EDB"/>
    <w:rsid w:val="006A3CF5"/>
    <w:rsid w:val="006A72C3"/>
    <w:rsid w:val="006A73BA"/>
    <w:rsid w:val="006A77D0"/>
    <w:rsid w:val="006B0DBD"/>
    <w:rsid w:val="006B1D63"/>
    <w:rsid w:val="006B3427"/>
    <w:rsid w:val="006B4EC0"/>
    <w:rsid w:val="006B6E85"/>
    <w:rsid w:val="006C0701"/>
    <w:rsid w:val="006C0E50"/>
    <w:rsid w:val="006C1997"/>
    <w:rsid w:val="006C1DC5"/>
    <w:rsid w:val="006C3FBB"/>
    <w:rsid w:val="006C5152"/>
    <w:rsid w:val="006D066F"/>
    <w:rsid w:val="006D403E"/>
    <w:rsid w:val="006D52D4"/>
    <w:rsid w:val="006D69C5"/>
    <w:rsid w:val="006D6CD9"/>
    <w:rsid w:val="006D7ABE"/>
    <w:rsid w:val="006D7D5C"/>
    <w:rsid w:val="006E0A81"/>
    <w:rsid w:val="006E1981"/>
    <w:rsid w:val="006E5BB4"/>
    <w:rsid w:val="006F0681"/>
    <w:rsid w:val="006F1ACF"/>
    <w:rsid w:val="006F3F46"/>
    <w:rsid w:val="006F6210"/>
    <w:rsid w:val="006F6864"/>
    <w:rsid w:val="006F6FDC"/>
    <w:rsid w:val="006F7841"/>
    <w:rsid w:val="007004BD"/>
    <w:rsid w:val="00701F4E"/>
    <w:rsid w:val="0070243D"/>
    <w:rsid w:val="007030A4"/>
    <w:rsid w:val="007031FD"/>
    <w:rsid w:val="00705C22"/>
    <w:rsid w:val="00706A69"/>
    <w:rsid w:val="00706C10"/>
    <w:rsid w:val="007104CA"/>
    <w:rsid w:val="007112E4"/>
    <w:rsid w:val="00712583"/>
    <w:rsid w:val="00713254"/>
    <w:rsid w:val="007178EC"/>
    <w:rsid w:val="00720A8C"/>
    <w:rsid w:val="00721FD3"/>
    <w:rsid w:val="007249A9"/>
    <w:rsid w:val="00724B0C"/>
    <w:rsid w:val="0072503D"/>
    <w:rsid w:val="00725AD9"/>
    <w:rsid w:val="00726874"/>
    <w:rsid w:val="00731A68"/>
    <w:rsid w:val="00731D1D"/>
    <w:rsid w:val="00732171"/>
    <w:rsid w:val="00732A24"/>
    <w:rsid w:val="00732AFA"/>
    <w:rsid w:val="00733501"/>
    <w:rsid w:val="00734709"/>
    <w:rsid w:val="00735148"/>
    <w:rsid w:val="00736240"/>
    <w:rsid w:val="00747C29"/>
    <w:rsid w:val="00750D33"/>
    <w:rsid w:val="00751AAB"/>
    <w:rsid w:val="007522AB"/>
    <w:rsid w:val="0075388C"/>
    <w:rsid w:val="00753FFA"/>
    <w:rsid w:val="007540DF"/>
    <w:rsid w:val="00756F7D"/>
    <w:rsid w:val="0076107E"/>
    <w:rsid w:val="00761614"/>
    <w:rsid w:val="00763347"/>
    <w:rsid w:val="007639EE"/>
    <w:rsid w:val="007649AF"/>
    <w:rsid w:val="00765DE7"/>
    <w:rsid w:val="00766073"/>
    <w:rsid w:val="00766A37"/>
    <w:rsid w:val="00766B5B"/>
    <w:rsid w:val="007672D2"/>
    <w:rsid w:val="007675EB"/>
    <w:rsid w:val="00770332"/>
    <w:rsid w:val="007705BF"/>
    <w:rsid w:val="00775B92"/>
    <w:rsid w:val="00776289"/>
    <w:rsid w:val="00780F45"/>
    <w:rsid w:val="00782076"/>
    <w:rsid w:val="00785EE4"/>
    <w:rsid w:val="00786ADD"/>
    <w:rsid w:val="00793678"/>
    <w:rsid w:val="00795BC1"/>
    <w:rsid w:val="007961C9"/>
    <w:rsid w:val="00796E0C"/>
    <w:rsid w:val="007A23B3"/>
    <w:rsid w:val="007A56EA"/>
    <w:rsid w:val="007A6617"/>
    <w:rsid w:val="007A73BB"/>
    <w:rsid w:val="007B40E2"/>
    <w:rsid w:val="007B549A"/>
    <w:rsid w:val="007C2B17"/>
    <w:rsid w:val="007C2CB7"/>
    <w:rsid w:val="007C38D3"/>
    <w:rsid w:val="007C515B"/>
    <w:rsid w:val="007C73F9"/>
    <w:rsid w:val="007C7805"/>
    <w:rsid w:val="007D0108"/>
    <w:rsid w:val="007D2713"/>
    <w:rsid w:val="007D2C37"/>
    <w:rsid w:val="007D53B4"/>
    <w:rsid w:val="007D56C6"/>
    <w:rsid w:val="007D5744"/>
    <w:rsid w:val="007D7487"/>
    <w:rsid w:val="007E00A7"/>
    <w:rsid w:val="007E0A1D"/>
    <w:rsid w:val="007E1289"/>
    <w:rsid w:val="007E140E"/>
    <w:rsid w:val="007E3089"/>
    <w:rsid w:val="007E327E"/>
    <w:rsid w:val="007E417A"/>
    <w:rsid w:val="007E4872"/>
    <w:rsid w:val="007E53F7"/>
    <w:rsid w:val="007E5E8C"/>
    <w:rsid w:val="007E721A"/>
    <w:rsid w:val="007E72BD"/>
    <w:rsid w:val="007E7C7B"/>
    <w:rsid w:val="007F0C8B"/>
    <w:rsid w:val="007F17C2"/>
    <w:rsid w:val="007F43C8"/>
    <w:rsid w:val="007F523E"/>
    <w:rsid w:val="007F5420"/>
    <w:rsid w:val="007F6480"/>
    <w:rsid w:val="007F671D"/>
    <w:rsid w:val="007F7F95"/>
    <w:rsid w:val="00800B88"/>
    <w:rsid w:val="00804009"/>
    <w:rsid w:val="00804C1A"/>
    <w:rsid w:val="008069A9"/>
    <w:rsid w:val="00807728"/>
    <w:rsid w:val="008077DE"/>
    <w:rsid w:val="00807F0F"/>
    <w:rsid w:val="008106A9"/>
    <w:rsid w:val="008107B5"/>
    <w:rsid w:val="00814648"/>
    <w:rsid w:val="00814B86"/>
    <w:rsid w:val="0081568D"/>
    <w:rsid w:val="00817AD5"/>
    <w:rsid w:val="00820FD2"/>
    <w:rsid w:val="008211AD"/>
    <w:rsid w:val="00823B58"/>
    <w:rsid w:val="00824346"/>
    <w:rsid w:val="0082494B"/>
    <w:rsid w:val="008250DC"/>
    <w:rsid w:val="008255F6"/>
    <w:rsid w:val="00833E77"/>
    <w:rsid w:val="00834866"/>
    <w:rsid w:val="0083616D"/>
    <w:rsid w:val="00836B06"/>
    <w:rsid w:val="00836F79"/>
    <w:rsid w:val="00837D6C"/>
    <w:rsid w:val="00840D5B"/>
    <w:rsid w:val="0084155E"/>
    <w:rsid w:val="008418C0"/>
    <w:rsid w:val="008438D4"/>
    <w:rsid w:val="008453B1"/>
    <w:rsid w:val="00845E2C"/>
    <w:rsid w:val="00846C1E"/>
    <w:rsid w:val="00846F91"/>
    <w:rsid w:val="00847A31"/>
    <w:rsid w:val="00847DF9"/>
    <w:rsid w:val="00850FAA"/>
    <w:rsid w:val="00853F14"/>
    <w:rsid w:val="00860B9E"/>
    <w:rsid w:val="008612C3"/>
    <w:rsid w:val="00862C7F"/>
    <w:rsid w:val="00863709"/>
    <w:rsid w:val="0086387A"/>
    <w:rsid w:val="00864203"/>
    <w:rsid w:val="00865216"/>
    <w:rsid w:val="008658C7"/>
    <w:rsid w:val="0086755A"/>
    <w:rsid w:val="00867E34"/>
    <w:rsid w:val="0087094F"/>
    <w:rsid w:val="008715F2"/>
    <w:rsid w:val="00873C0C"/>
    <w:rsid w:val="00873FC8"/>
    <w:rsid w:val="00876E01"/>
    <w:rsid w:val="00876EDD"/>
    <w:rsid w:val="0088139E"/>
    <w:rsid w:val="00882AD3"/>
    <w:rsid w:val="00882B58"/>
    <w:rsid w:val="00884039"/>
    <w:rsid w:val="00884A98"/>
    <w:rsid w:val="00886B51"/>
    <w:rsid w:val="008901FE"/>
    <w:rsid w:val="00890552"/>
    <w:rsid w:val="0089234E"/>
    <w:rsid w:val="008950F9"/>
    <w:rsid w:val="00896B0D"/>
    <w:rsid w:val="008A36C8"/>
    <w:rsid w:val="008A5E7B"/>
    <w:rsid w:val="008B0605"/>
    <w:rsid w:val="008B2702"/>
    <w:rsid w:val="008B3A3B"/>
    <w:rsid w:val="008B5310"/>
    <w:rsid w:val="008B6BD0"/>
    <w:rsid w:val="008C050D"/>
    <w:rsid w:val="008C0B02"/>
    <w:rsid w:val="008C19D0"/>
    <w:rsid w:val="008C1C16"/>
    <w:rsid w:val="008C1DE7"/>
    <w:rsid w:val="008C7961"/>
    <w:rsid w:val="008D0C56"/>
    <w:rsid w:val="008D4538"/>
    <w:rsid w:val="008D4C18"/>
    <w:rsid w:val="008E08FB"/>
    <w:rsid w:val="008E389C"/>
    <w:rsid w:val="008E51C2"/>
    <w:rsid w:val="008E6918"/>
    <w:rsid w:val="008E7AF7"/>
    <w:rsid w:val="008F1CEE"/>
    <w:rsid w:val="008F20F1"/>
    <w:rsid w:val="008F23FA"/>
    <w:rsid w:val="008F3EC7"/>
    <w:rsid w:val="008F4837"/>
    <w:rsid w:val="00902F7B"/>
    <w:rsid w:val="0090324A"/>
    <w:rsid w:val="00905F2F"/>
    <w:rsid w:val="009070EB"/>
    <w:rsid w:val="0090736A"/>
    <w:rsid w:val="00914B79"/>
    <w:rsid w:val="00917C9B"/>
    <w:rsid w:val="009241FE"/>
    <w:rsid w:val="00924DAD"/>
    <w:rsid w:val="00926778"/>
    <w:rsid w:val="00930388"/>
    <w:rsid w:val="00930D4F"/>
    <w:rsid w:val="00932AA4"/>
    <w:rsid w:val="00935709"/>
    <w:rsid w:val="00935D28"/>
    <w:rsid w:val="00936EE0"/>
    <w:rsid w:val="009414E3"/>
    <w:rsid w:val="00942C28"/>
    <w:rsid w:val="0094343C"/>
    <w:rsid w:val="00946BB0"/>
    <w:rsid w:val="00946D97"/>
    <w:rsid w:val="00950096"/>
    <w:rsid w:val="0095147E"/>
    <w:rsid w:val="00951817"/>
    <w:rsid w:val="00952F32"/>
    <w:rsid w:val="009530A0"/>
    <w:rsid w:val="009545D6"/>
    <w:rsid w:val="00956E31"/>
    <w:rsid w:val="0096037C"/>
    <w:rsid w:val="00965063"/>
    <w:rsid w:val="00965593"/>
    <w:rsid w:val="00970ECC"/>
    <w:rsid w:val="00971EBF"/>
    <w:rsid w:val="00972B4A"/>
    <w:rsid w:val="00973CAF"/>
    <w:rsid w:val="00974FBE"/>
    <w:rsid w:val="00977E13"/>
    <w:rsid w:val="00977E4A"/>
    <w:rsid w:val="00983C41"/>
    <w:rsid w:val="00986826"/>
    <w:rsid w:val="00987C8F"/>
    <w:rsid w:val="0099113F"/>
    <w:rsid w:val="0099154F"/>
    <w:rsid w:val="00991A9C"/>
    <w:rsid w:val="00991EB4"/>
    <w:rsid w:val="00992FE7"/>
    <w:rsid w:val="00993A69"/>
    <w:rsid w:val="009942AC"/>
    <w:rsid w:val="009970C8"/>
    <w:rsid w:val="009A07F1"/>
    <w:rsid w:val="009A119A"/>
    <w:rsid w:val="009A1BB3"/>
    <w:rsid w:val="009A3B81"/>
    <w:rsid w:val="009A60EF"/>
    <w:rsid w:val="009B0252"/>
    <w:rsid w:val="009B0600"/>
    <w:rsid w:val="009B0C43"/>
    <w:rsid w:val="009B24E7"/>
    <w:rsid w:val="009B2C16"/>
    <w:rsid w:val="009B63ED"/>
    <w:rsid w:val="009B7E2F"/>
    <w:rsid w:val="009C20AE"/>
    <w:rsid w:val="009C2B6A"/>
    <w:rsid w:val="009C31D8"/>
    <w:rsid w:val="009C3379"/>
    <w:rsid w:val="009C34F6"/>
    <w:rsid w:val="009C3F3C"/>
    <w:rsid w:val="009C4221"/>
    <w:rsid w:val="009C4E96"/>
    <w:rsid w:val="009C6296"/>
    <w:rsid w:val="009C7626"/>
    <w:rsid w:val="009D2157"/>
    <w:rsid w:val="009E5559"/>
    <w:rsid w:val="009F0703"/>
    <w:rsid w:val="009F0C82"/>
    <w:rsid w:val="009F1ED7"/>
    <w:rsid w:val="009F7A6E"/>
    <w:rsid w:val="00A015CE"/>
    <w:rsid w:val="00A029CC"/>
    <w:rsid w:val="00A036EC"/>
    <w:rsid w:val="00A03AC9"/>
    <w:rsid w:val="00A03DAF"/>
    <w:rsid w:val="00A04C62"/>
    <w:rsid w:val="00A10B9F"/>
    <w:rsid w:val="00A12810"/>
    <w:rsid w:val="00A13EB8"/>
    <w:rsid w:val="00A14DF3"/>
    <w:rsid w:val="00A156B8"/>
    <w:rsid w:val="00A157A4"/>
    <w:rsid w:val="00A164BB"/>
    <w:rsid w:val="00A17025"/>
    <w:rsid w:val="00A17E7F"/>
    <w:rsid w:val="00A24DF1"/>
    <w:rsid w:val="00A303E7"/>
    <w:rsid w:val="00A3170C"/>
    <w:rsid w:val="00A3510A"/>
    <w:rsid w:val="00A41FB8"/>
    <w:rsid w:val="00A421A9"/>
    <w:rsid w:val="00A45DE9"/>
    <w:rsid w:val="00A45E2E"/>
    <w:rsid w:val="00A45F66"/>
    <w:rsid w:val="00A472D4"/>
    <w:rsid w:val="00A5009B"/>
    <w:rsid w:val="00A52865"/>
    <w:rsid w:val="00A551A5"/>
    <w:rsid w:val="00A579D3"/>
    <w:rsid w:val="00A61865"/>
    <w:rsid w:val="00A61954"/>
    <w:rsid w:val="00A62833"/>
    <w:rsid w:val="00A70BC5"/>
    <w:rsid w:val="00A70D04"/>
    <w:rsid w:val="00A71A2D"/>
    <w:rsid w:val="00A73872"/>
    <w:rsid w:val="00A73993"/>
    <w:rsid w:val="00A756C9"/>
    <w:rsid w:val="00A770FC"/>
    <w:rsid w:val="00A7711F"/>
    <w:rsid w:val="00A77670"/>
    <w:rsid w:val="00A7773F"/>
    <w:rsid w:val="00A7788A"/>
    <w:rsid w:val="00A831A4"/>
    <w:rsid w:val="00A83A85"/>
    <w:rsid w:val="00A8699B"/>
    <w:rsid w:val="00A86FAF"/>
    <w:rsid w:val="00A91E4C"/>
    <w:rsid w:val="00A93A29"/>
    <w:rsid w:val="00A93ED3"/>
    <w:rsid w:val="00A94E6B"/>
    <w:rsid w:val="00A95D55"/>
    <w:rsid w:val="00AA032D"/>
    <w:rsid w:val="00AA0F3A"/>
    <w:rsid w:val="00AA5D64"/>
    <w:rsid w:val="00AB0103"/>
    <w:rsid w:val="00AB02C3"/>
    <w:rsid w:val="00AB0635"/>
    <w:rsid w:val="00AB1C86"/>
    <w:rsid w:val="00AB57E1"/>
    <w:rsid w:val="00AB6358"/>
    <w:rsid w:val="00AC28F0"/>
    <w:rsid w:val="00AC4293"/>
    <w:rsid w:val="00AC7B9C"/>
    <w:rsid w:val="00AD0665"/>
    <w:rsid w:val="00AD20D8"/>
    <w:rsid w:val="00AD2775"/>
    <w:rsid w:val="00AD4C68"/>
    <w:rsid w:val="00AD4D58"/>
    <w:rsid w:val="00AE181C"/>
    <w:rsid w:val="00AE3811"/>
    <w:rsid w:val="00AE3AA8"/>
    <w:rsid w:val="00AE53F1"/>
    <w:rsid w:val="00AE732A"/>
    <w:rsid w:val="00AF0B17"/>
    <w:rsid w:val="00AF7371"/>
    <w:rsid w:val="00AF7D5F"/>
    <w:rsid w:val="00B00779"/>
    <w:rsid w:val="00B00CC8"/>
    <w:rsid w:val="00B06F90"/>
    <w:rsid w:val="00B07FD7"/>
    <w:rsid w:val="00B10CFE"/>
    <w:rsid w:val="00B12400"/>
    <w:rsid w:val="00B16AFB"/>
    <w:rsid w:val="00B171DE"/>
    <w:rsid w:val="00B176BF"/>
    <w:rsid w:val="00B216F7"/>
    <w:rsid w:val="00B22153"/>
    <w:rsid w:val="00B23612"/>
    <w:rsid w:val="00B24124"/>
    <w:rsid w:val="00B27172"/>
    <w:rsid w:val="00B3316A"/>
    <w:rsid w:val="00B34323"/>
    <w:rsid w:val="00B377F2"/>
    <w:rsid w:val="00B43CC6"/>
    <w:rsid w:val="00B44611"/>
    <w:rsid w:val="00B469B5"/>
    <w:rsid w:val="00B46FD4"/>
    <w:rsid w:val="00B4722F"/>
    <w:rsid w:val="00B50CBF"/>
    <w:rsid w:val="00B52168"/>
    <w:rsid w:val="00B53310"/>
    <w:rsid w:val="00B53A7F"/>
    <w:rsid w:val="00B53E73"/>
    <w:rsid w:val="00B55BB5"/>
    <w:rsid w:val="00B55DE8"/>
    <w:rsid w:val="00B6302B"/>
    <w:rsid w:val="00B636E2"/>
    <w:rsid w:val="00B67133"/>
    <w:rsid w:val="00B712CF"/>
    <w:rsid w:val="00B73CE3"/>
    <w:rsid w:val="00B75BBA"/>
    <w:rsid w:val="00B76209"/>
    <w:rsid w:val="00B774A7"/>
    <w:rsid w:val="00B81886"/>
    <w:rsid w:val="00B83368"/>
    <w:rsid w:val="00B84618"/>
    <w:rsid w:val="00B87522"/>
    <w:rsid w:val="00B879E9"/>
    <w:rsid w:val="00B90BBC"/>
    <w:rsid w:val="00B92A07"/>
    <w:rsid w:val="00B95D30"/>
    <w:rsid w:val="00BA020A"/>
    <w:rsid w:val="00BA2F72"/>
    <w:rsid w:val="00BA3472"/>
    <w:rsid w:val="00BA68B0"/>
    <w:rsid w:val="00BC5D52"/>
    <w:rsid w:val="00BD25DD"/>
    <w:rsid w:val="00BD2B67"/>
    <w:rsid w:val="00BD5932"/>
    <w:rsid w:val="00BE019A"/>
    <w:rsid w:val="00BE0CFB"/>
    <w:rsid w:val="00BE12DF"/>
    <w:rsid w:val="00BE1F90"/>
    <w:rsid w:val="00BE2899"/>
    <w:rsid w:val="00BE3063"/>
    <w:rsid w:val="00BE7832"/>
    <w:rsid w:val="00BE7F09"/>
    <w:rsid w:val="00BF0100"/>
    <w:rsid w:val="00BF536C"/>
    <w:rsid w:val="00BF7470"/>
    <w:rsid w:val="00C033B6"/>
    <w:rsid w:val="00C04690"/>
    <w:rsid w:val="00C04B97"/>
    <w:rsid w:val="00C0778D"/>
    <w:rsid w:val="00C1057B"/>
    <w:rsid w:val="00C12DA9"/>
    <w:rsid w:val="00C13D69"/>
    <w:rsid w:val="00C143A6"/>
    <w:rsid w:val="00C14AE7"/>
    <w:rsid w:val="00C17182"/>
    <w:rsid w:val="00C2016E"/>
    <w:rsid w:val="00C20F10"/>
    <w:rsid w:val="00C21DB9"/>
    <w:rsid w:val="00C232FA"/>
    <w:rsid w:val="00C2433E"/>
    <w:rsid w:val="00C27E3B"/>
    <w:rsid w:val="00C33C83"/>
    <w:rsid w:val="00C452FC"/>
    <w:rsid w:val="00C454B0"/>
    <w:rsid w:val="00C46DF8"/>
    <w:rsid w:val="00C50324"/>
    <w:rsid w:val="00C50D1A"/>
    <w:rsid w:val="00C51C7B"/>
    <w:rsid w:val="00C527DB"/>
    <w:rsid w:val="00C52AF5"/>
    <w:rsid w:val="00C52D3D"/>
    <w:rsid w:val="00C565E2"/>
    <w:rsid w:val="00C6071F"/>
    <w:rsid w:val="00C61F09"/>
    <w:rsid w:val="00C62343"/>
    <w:rsid w:val="00C626E1"/>
    <w:rsid w:val="00C6294F"/>
    <w:rsid w:val="00C67691"/>
    <w:rsid w:val="00C70E2D"/>
    <w:rsid w:val="00C71A18"/>
    <w:rsid w:val="00C71C83"/>
    <w:rsid w:val="00C75851"/>
    <w:rsid w:val="00C758DF"/>
    <w:rsid w:val="00C75969"/>
    <w:rsid w:val="00C75B6C"/>
    <w:rsid w:val="00C76F9E"/>
    <w:rsid w:val="00C80E2E"/>
    <w:rsid w:val="00C85EC9"/>
    <w:rsid w:val="00C86993"/>
    <w:rsid w:val="00C9012F"/>
    <w:rsid w:val="00C9029F"/>
    <w:rsid w:val="00C92108"/>
    <w:rsid w:val="00CA08A8"/>
    <w:rsid w:val="00CA1852"/>
    <w:rsid w:val="00CA19C4"/>
    <w:rsid w:val="00CA2B90"/>
    <w:rsid w:val="00CA3C54"/>
    <w:rsid w:val="00CA6A1F"/>
    <w:rsid w:val="00CB11DC"/>
    <w:rsid w:val="00CB489C"/>
    <w:rsid w:val="00CB4C9F"/>
    <w:rsid w:val="00CC14AE"/>
    <w:rsid w:val="00CC2A81"/>
    <w:rsid w:val="00CC4344"/>
    <w:rsid w:val="00CC770C"/>
    <w:rsid w:val="00CD0D88"/>
    <w:rsid w:val="00CD0E06"/>
    <w:rsid w:val="00CD217C"/>
    <w:rsid w:val="00CD505A"/>
    <w:rsid w:val="00CD5B4B"/>
    <w:rsid w:val="00CD6CEB"/>
    <w:rsid w:val="00CE03B1"/>
    <w:rsid w:val="00CE17C8"/>
    <w:rsid w:val="00CE1FA4"/>
    <w:rsid w:val="00CE2037"/>
    <w:rsid w:val="00CE2A07"/>
    <w:rsid w:val="00CE465C"/>
    <w:rsid w:val="00CF0B2D"/>
    <w:rsid w:val="00CF305F"/>
    <w:rsid w:val="00CF68D8"/>
    <w:rsid w:val="00D019DC"/>
    <w:rsid w:val="00D02184"/>
    <w:rsid w:val="00D1095C"/>
    <w:rsid w:val="00D14E02"/>
    <w:rsid w:val="00D164B8"/>
    <w:rsid w:val="00D1692D"/>
    <w:rsid w:val="00D229F7"/>
    <w:rsid w:val="00D243AB"/>
    <w:rsid w:val="00D25A28"/>
    <w:rsid w:val="00D26687"/>
    <w:rsid w:val="00D27A48"/>
    <w:rsid w:val="00D302CC"/>
    <w:rsid w:val="00D31557"/>
    <w:rsid w:val="00D32A28"/>
    <w:rsid w:val="00D33F88"/>
    <w:rsid w:val="00D346FD"/>
    <w:rsid w:val="00D34A3A"/>
    <w:rsid w:val="00D3622E"/>
    <w:rsid w:val="00D362C8"/>
    <w:rsid w:val="00D379DD"/>
    <w:rsid w:val="00D40AC8"/>
    <w:rsid w:val="00D435C6"/>
    <w:rsid w:val="00D43A8A"/>
    <w:rsid w:val="00D51632"/>
    <w:rsid w:val="00D5644B"/>
    <w:rsid w:val="00D564B0"/>
    <w:rsid w:val="00D568B8"/>
    <w:rsid w:val="00D626D5"/>
    <w:rsid w:val="00D65A77"/>
    <w:rsid w:val="00D6655B"/>
    <w:rsid w:val="00D7001E"/>
    <w:rsid w:val="00D720E4"/>
    <w:rsid w:val="00D72416"/>
    <w:rsid w:val="00D77161"/>
    <w:rsid w:val="00D81029"/>
    <w:rsid w:val="00D81E56"/>
    <w:rsid w:val="00D8284B"/>
    <w:rsid w:val="00D85467"/>
    <w:rsid w:val="00D85E37"/>
    <w:rsid w:val="00D87352"/>
    <w:rsid w:val="00D95FC9"/>
    <w:rsid w:val="00DA299B"/>
    <w:rsid w:val="00DA655B"/>
    <w:rsid w:val="00DB21AD"/>
    <w:rsid w:val="00DB2813"/>
    <w:rsid w:val="00DB3BA2"/>
    <w:rsid w:val="00DB4B35"/>
    <w:rsid w:val="00DB5B1B"/>
    <w:rsid w:val="00DB6F17"/>
    <w:rsid w:val="00DB72EF"/>
    <w:rsid w:val="00DC07BE"/>
    <w:rsid w:val="00DC22D8"/>
    <w:rsid w:val="00DC2F30"/>
    <w:rsid w:val="00DC30B4"/>
    <w:rsid w:val="00DC688B"/>
    <w:rsid w:val="00DD1F6B"/>
    <w:rsid w:val="00DD3F51"/>
    <w:rsid w:val="00DD5196"/>
    <w:rsid w:val="00DD64F4"/>
    <w:rsid w:val="00DD7234"/>
    <w:rsid w:val="00DE0C86"/>
    <w:rsid w:val="00DE532E"/>
    <w:rsid w:val="00DE53C9"/>
    <w:rsid w:val="00DE6D1E"/>
    <w:rsid w:val="00DE7A58"/>
    <w:rsid w:val="00DF1CD7"/>
    <w:rsid w:val="00DF2E5D"/>
    <w:rsid w:val="00DF2F84"/>
    <w:rsid w:val="00DF3916"/>
    <w:rsid w:val="00DF473F"/>
    <w:rsid w:val="00DF51D0"/>
    <w:rsid w:val="00DF5F94"/>
    <w:rsid w:val="00E001D4"/>
    <w:rsid w:val="00E01CA1"/>
    <w:rsid w:val="00E03747"/>
    <w:rsid w:val="00E03C2A"/>
    <w:rsid w:val="00E07C8F"/>
    <w:rsid w:val="00E20866"/>
    <w:rsid w:val="00E23B6E"/>
    <w:rsid w:val="00E23F9A"/>
    <w:rsid w:val="00E240B8"/>
    <w:rsid w:val="00E24FEF"/>
    <w:rsid w:val="00E32665"/>
    <w:rsid w:val="00E32A09"/>
    <w:rsid w:val="00E33F62"/>
    <w:rsid w:val="00E36F65"/>
    <w:rsid w:val="00E37B07"/>
    <w:rsid w:val="00E41FBE"/>
    <w:rsid w:val="00E427E1"/>
    <w:rsid w:val="00E42EF7"/>
    <w:rsid w:val="00E434AC"/>
    <w:rsid w:val="00E439BB"/>
    <w:rsid w:val="00E462CA"/>
    <w:rsid w:val="00E47288"/>
    <w:rsid w:val="00E47ED8"/>
    <w:rsid w:val="00E50932"/>
    <w:rsid w:val="00E542D9"/>
    <w:rsid w:val="00E546DC"/>
    <w:rsid w:val="00E567A0"/>
    <w:rsid w:val="00E57C07"/>
    <w:rsid w:val="00E605A0"/>
    <w:rsid w:val="00E6131C"/>
    <w:rsid w:val="00E62942"/>
    <w:rsid w:val="00E63745"/>
    <w:rsid w:val="00E654B4"/>
    <w:rsid w:val="00E70BA5"/>
    <w:rsid w:val="00E71B82"/>
    <w:rsid w:val="00E72668"/>
    <w:rsid w:val="00E73B8A"/>
    <w:rsid w:val="00E81724"/>
    <w:rsid w:val="00E82570"/>
    <w:rsid w:val="00E831D4"/>
    <w:rsid w:val="00E83CA1"/>
    <w:rsid w:val="00E874E4"/>
    <w:rsid w:val="00E91ECF"/>
    <w:rsid w:val="00E9309C"/>
    <w:rsid w:val="00E94209"/>
    <w:rsid w:val="00E94E23"/>
    <w:rsid w:val="00E95AF4"/>
    <w:rsid w:val="00EA46F0"/>
    <w:rsid w:val="00EA5673"/>
    <w:rsid w:val="00EA5DD6"/>
    <w:rsid w:val="00EB237C"/>
    <w:rsid w:val="00EB5076"/>
    <w:rsid w:val="00EB5EB7"/>
    <w:rsid w:val="00EB67DE"/>
    <w:rsid w:val="00EB7E58"/>
    <w:rsid w:val="00EC1469"/>
    <w:rsid w:val="00EC1D84"/>
    <w:rsid w:val="00EC2CC0"/>
    <w:rsid w:val="00EC473A"/>
    <w:rsid w:val="00EC6C89"/>
    <w:rsid w:val="00ED1F91"/>
    <w:rsid w:val="00ED33CE"/>
    <w:rsid w:val="00ED3F0C"/>
    <w:rsid w:val="00ED476C"/>
    <w:rsid w:val="00ED4D88"/>
    <w:rsid w:val="00EE1975"/>
    <w:rsid w:val="00EE39FC"/>
    <w:rsid w:val="00EE6E7B"/>
    <w:rsid w:val="00EF1B21"/>
    <w:rsid w:val="00EF1F65"/>
    <w:rsid w:val="00EF1F7E"/>
    <w:rsid w:val="00EF342B"/>
    <w:rsid w:val="00EF47A9"/>
    <w:rsid w:val="00EF5D66"/>
    <w:rsid w:val="00EF5F6A"/>
    <w:rsid w:val="00EF6905"/>
    <w:rsid w:val="00EF7B9B"/>
    <w:rsid w:val="00F00473"/>
    <w:rsid w:val="00F01E8C"/>
    <w:rsid w:val="00F02A51"/>
    <w:rsid w:val="00F067DA"/>
    <w:rsid w:val="00F0775C"/>
    <w:rsid w:val="00F1029D"/>
    <w:rsid w:val="00F109DC"/>
    <w:rsid w:val="00F125BE"/>
    <w:rsid w:val="00F12B40"/>
    <w:rsid w:val="00F15EFF"/>
    <w:rsid w:val="00F20427"/>
    <w:rsid w:val="00F22D74"/>
    <w:rsid w:val="00F25C98"/>
    <w:rsid w:val="00F305C5"/>
    <w:rsid w:val="00F307F8"/>
    <w:rsid w:val="00F30A87"/>
    <w:rsid w:val="00F30F04"/>
    <w:rsid w:val="00F32AE1"/>
    <w:rsid w:val="00F3498F"/>
    <w:rsid w:val="00F36924"/>
    <w:rsid w:val="00F4462D"/>
    <w:rsid w:val="00F453A7"/>
    <w:rsid w:val="00F47961"/>
    <w:rsid w:val="00F52EEF"/>
    <w:rsid w:val="00F552C3"/>
    <w:rsid w:val="00F57333"/>
    <w:rsid w:val="00F63820"/>
    <w:rsid w:val="00F65299"/>
    <w:rsid w:val="00F65C48"/>
    <w:rsid w:val="00F66FE5"/>
    <w:rsid w:val="00F739C2"/>
    <w:rsid w:val="00F76F6D"/>
    <w:rsid w:val="00F77FF9"/>
    <w:rsid w:val="00F80FD6"/>
    <w:rsid w:val="00F812B2"/>
    <w:rsid w:val="00F81E85"/>
    <w:rsid w:val="00F8200C"/>
    <w:rsid w:val="00F8430F"/>
    <w:rsid w:val="00F877EA"/>
    <w:rsid w:val="00F87EA8"/>
    <w:rsid w:val="00F927B4"/>
    <w:rsid w:val="00F929B6"/>
    <w:rsid w:val="00F943F7"/>
    <w:rsid w:val="00F95FFE"/>
    <w:rsid w:val="00F9652A"/>
    <w:rsid w:val="00F96FA6"/>
    <w:rsid w:val="00F97E33"/>
    <w:rsid w:val="00FA0050"/>
    <w:rsid w:val="00FA26C7"/>
    <w:rsid w:val="00FA2B9D"/>
    <w:rsid w:val="00FA358E"/>
    <w:rsid w:val="00FA3BEF"/>
    <w:rsid w:val="00FA4CB7"/>
    <w:rsid w:val="00FB28F4"/>
    <w:rsid w:val="00FB296B"/>
    <w:rsid w:val="00FB318F"/>
    <w:rsid w:val="00FB4E3E"/>
    <w:rsid w:val="00FB66CA"/>
    <w:rsid w:val="00FB7C2B"/>
    <w:rsid w:val="00FC0E87"/>
    <w:rsid w:val="00FC218E"/>
    <w:rsid w:val="00FC4EB1"/>
    <w:rsid w:val="00FD27DA"/>
    <w:rsid w:val="00FD3185"/>
    <w:rsid w:val="00FD4968"/>
    <w:rsid w:val="00FD70C7"/>
    <w:rsid w:val="00FD7E1E"/>
    <w:rsid w:val="00FE0D5A"/>
    <w:rsid w:val="00FE38EC"/>
    <w:rsid w:val="00FE5F66"/>
    <w:rsid w:val="00FE6CB1"/>
    <w:rsid w:val="00FE7077"/>
    <w:rsid w:val="00FF0D84"/>
    <w:rsid w:val="00FF1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A4A09E"/>
  <w15:docId w15:val="{75919161-14D1-4C4A-BF09-8633C4566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101C"/>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03C2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3C2A"/>
    <w:rPr>
      <w:rFonts w:ascii="Tahoma" w:eastAsia="Times New Roman" w:hAnsi="Tahoma" w:cs="Tahoma"/>
      <w:color w:val="000000"/>
      <w:kern w:val="28"/>
      <w:sz w:val="16"/>
      <w:szCs w:val="16"/>
      <w:lang w:eastAsia="it-IT"/>
      <w14:ligatures w14:val="standard"/>
      <w14:cntxtAlts/>
    </w:rPr>
  </w:style>
  <w:style w:type="paragraph" w:styleId="Paragrafoelenco">
    <w:name w:val="List Paragraph"/>
    <w:basedOn w:val="Normale"/>
    <w:uiPriority w:val="34"/>
    <w:qFormat/>
    <w:rsid w:val="00354B04"/>
    <w:pPr>
      <w:ind w:left="720"/>
      <w:contextualSpacing/>
    </w:pPr>
  </w:style>
  <w:style w:type="character" w:styleId="Collegamentoipertestuale">
    <w:name w:val="Hyperlink"/>
    <w:basedOn w:val="Carpredefinitoparagrafo"/>
    <w:uiPriority w:val="99"/>
    <w:unhideWhenUsed/>
    <w:rsid w:val="00087B26"/>
    <w:rPr>
      <w:color w:val="0000FF" w:themeColor="hyperlink"/>
      <w:u w:val="single"/>
    </w:rPr>
  </w:style>
  <w:style w:type="table" w:styleId="Grigliatabella">
    <w:name w:val="Table Grid"/>
    <w:basedOn w:val="Tabellanormale"/>
    <w:uiPriority w:val="59"/>
    <w:rsid w:val="006A7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rsid w:val="004C3E5F"/>
    <w:pPr>
      <w:spacing w:before="100" w:beforeAutospacing="1" w:after="100" w:afterAutospacing="1"/>
    </w:pPr>
    <w:rPr>
      <w:color w:val="auto"/>
      <w:kern w:val="0"/>
      <w:sz w:val="24"/>
      <w:szCs w:val="24"/>
      <w14:ligatures w14:val="none"/>
      <w14:cntxtAlts w14:val="0"/>
    </w:rPr>
  </w:style>
  <w:style w:type="character" w:customStyle="1" w:styleId="apple-converted-space">
    <w:name w:val="apple-converted-space"/>
    <w:basedOn w:val="Carpredefinitoparagrafo"/>
    <w:rsid w:val="004C3E5F"/>
  </w:style>
  <w:style w:type="character" w:styleId="Enfasigrassetto">
    <w:name w:val="Strong"/>
    <w:basedOn w:val="Carpredefinitoparagrafo"/>
    <w:qFormat/>
    <w:rsid w:val="004C3E5F"/>
    <w:rPr>
      <w:b/>
      <w:bCs/>
    </w:rPr>
  </w:style>
  <w:style w:type="character" w:styleId="Collegamentovisitato">
    <w:name w:val="FollowedHyperlink"/>
    <w:basedOn w:val="Carpredefinitoparagrafo"/>
    <w:uiPriority w:val="99"/>
    <w:semiHidden/>
    <w:unhideWhenUsed/>
    <w:rsid w:val="002247E2"/>
    <w:rPr>
      <w:color w:val="800080" w:themeColor="followedHyperlink"/>
      <w:u w:val="single"/>
    </w:rPr>
  </w:style>
  <w:style w:type="paragraph" w:styleId="PreformattatoHTML">
    <w:name w:val="HTML Preformatted"/>
    <w:basedOn w:val="Normale"/>
    <w:link w:val="PreformattatoHTMLCarattere"/>
    <w:uiPriority w:val="99"/>
    <w:semiHidden/>
    <w:unhideWhenUsed/>
    <w:rsid w:val="0097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14:ligatures w14:val="none"/>
      <w14:cntxtAlts w14:val="0"/>
    </w:rPr>
  </w:style>
  <w:style w:type="character" w:customStyle="1" w:styleId="PreformattatoHTMLCarattere">
    <w:name w:val="Preformattato HTML Carattere"/>
    <w:basedOn w:val="Carpredefinitoparagrafo"/>
    <w:link w:val="PreformattatoHTML"/>
    <w:uiPriority w:val="99"/>
    <w:semiHidden/>
    <w:rsid w:val="00977E13"/>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89434">
      <w:bodyDiv w:val="1"/>
      <w:marLeft w:val="0"/>
      <w:marRight w:val="0"/>
      <w:marTop w:val="0"/>
      <w:marBottom w:val="0"/>
      <w:divBdr>
        <w:top w:val="none" w:sz="0" w:space="0" w:color="auto"/>
        <w:left w:val="none" w:sz="0" w:space="0" w:color="auto"/>
        <w:bottom w:val="none" w:sz="0" w:space="0" w:color="auto"/>
        <w:right w:val="none" w:sz="0" w:space="0" w:color="auto"/>
      </w:divBdr>
    </w:div>
    <w:div w:id="266036936">
      <w:bodyDiv w:val="1"/>
      <w:marLeft w:val="0"/>
      <w:marRight w:val="0"/>
      <w:marTop w:val="0"/>
      <w:marBottom w:val="0"/>
      <w:divBdr>
        <w:top w:val="none" w:sz="0" w:space="0" w:color="auto"/>
        <w:left w:val="none" w:sz="0" w:space="0" w:color="auto"/>
        <w:bottom w:val="none" w:sz="0" w:space="0" w:color="auto"/>
        <w:right w:val="none" w:sz="0" w:space="0" w:color="auto"/>
      </w:divBdr>
    </w:div>
    <w:div w:id="469984053">
      <w:bodyDiv w:val="1"/>
      <w:marLeft w:val="0"/>
      <w:marRight w:val="0"/>
      <w:marTop w:val="0"/>
      <w:marBottom w:val="0"/>
      <w:divBdr>
        <w:top w:val="none" w:sz="0" w:space="0" w:color="auto"/>
        <w:left w:val="none" w:sz="0" w:space="0" w:color="auto"/>
        <w:bottom w:val="none" w:sz="0" w:space="0" w:color="auto"/>
        <w:right w:val="none" w:sz="0" w:space="0" w:color="auto"/>
      </w:divBdr>
    </w:div>
    <w:div w:id="852260709">
      <w:bodyDiv w:val="1"/>
      <w:marLeft w:val="0"/>
      <w:marRight w:val="0"/>
      <w:marTop w:val="0"/>
      <w:marBottom w:val="0"/>
      <w:divBdr>
        <w:top w:val="none" w:sz="0" w:space="0" w:color="auto"/>
        <w:left w:val="none" w:sz="0" w:space="0" w:color="auto"/>
        <w:bottom w:val="none" w:sz="0" w:space="0" w:color="auto"/>
        <w:right w:val="none" w:sz="0" w:space="0" w:color="auto"/>
      </w:divBdr>
    </w:div>
    <w:div w:id="890459200">
      <w:bodyDiv w:val="1"/>
      <w:marLeft w:val="0"/>
      <w:marRight w:val="0"/>
      <w:marTop w:val="0"/>
      <w:marBottom w:val="0"/>
      <w:divBdr>
        <w:top w:val="none" w:sz="0" w:space="0" w:color="auto"/>
        <w:left w:val="none" w:sz="0" w:space="0" w:color="auto"/>
        <w:bottom w:val="none" w:sz="0" w:space="0" w:color="auto"/>
        <w:right w:val="none" w:sz="0" w:space="0" w:color="auto"/>
      </w:divBdr>
    </w:div>
    <w:div w:id="930940087">
      <w:bodyDiv w:val="1"/>
      <w:marLeft w:val="0"/>
      <w:marRight w:val="0"/>
      <w:marTop w:val="0"/>
      <w:marBottom w:val="0"/>
      <w:divBdr>
        <w:top w:val="none" w:sz="0" w:space="0" w:color="auto"/>
        <w:left w:val="none" w:sz="0" w:space="0" w:color="auto"/>
        <w:bottom w:val="none" w:sz="0" w:space="0" w:color="auto"/>
        <w:right w:val="none" w:sz="0" w:space="0" w:color="auto"/>
      </w:divBdr>
      <w:divsChild>
        <w:div w:id="57022494">
          <w:marLeft w:val="0"/>
          <w:marRight w:val="0"/>
          <w:marTop w:val="0"/>
          <w:marBottom w:val="0"/>
          <w:divBdr>
            <w:top w:val="none" w:sz="0" w:space="0" w:color="auto"/>
            <w:left w:val="none" w:sz="0" w:space="0" w:color="auto"/>
            <w:bottom w:val="none" w:sz="0" w:space="0" w:color="auto"/>
            <w:right w:val="none" w:sz="0" w:space="0" w:color="auto"/>
          </w:divBdr>
        </w:div>
      </w:divsChild>
    </w:div>
    <w:div w:id="176796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google.com/maps/d/u/0/edit?mid=zMBmBRqAIk9s.k7pnHB_q-MTw" TargetMode="Externa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google.com/maps/d/u/0/edit?mid=zMBmBRqAIk9s.k7pnHB_q-MTw" TargetMode="External"/><Relationship Id="rId20" Type="http://schemas.openxmlformats.org/officeDocument/2006/relationships/hyperlink" Target="https://www.google.com/maps/d/u/0/edit?mid=zMBmBRqAIk9s.k7pnHB_q-MTw"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B76C8-02E5-4D68-AAA8-F22602AA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18</Words>
  <Characters>109</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Damiano Nobili</cp:lastModifiedBy>
  <cp:revision>40</cp:revision>
  <cp:lastPrinted>2022-09-07T16:02:00Z</cp:lastPrinted>
  <dcterms:created xsi:type="dcterms:W3CDTF">2019-12-03T14:15:00Z</dcterms:created>
  <dcterms:modified xsi:type="dcterms:W3CDTF">2022-09-07T16:05:00Z</dcterms:modified>
</cp:coreProperties>
</file>